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496E" w14:textId="700ED3CB" w:rsidR="00EE3B5E" w:rsidRDefault="004F7DCB" w:rsidP="00E5497A">
      <w:pPr>
        <w:jc w:val="center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SPECYFIKACJA ELEMENTÓW DRUKOWANYCH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br/>
        <w:t>W RAMACH EKSPOZYCJI STAŁEJ</w:t>
      </w:r>
    </w:p>
    <w:p w14:paraId="513CB214" w14:textId="77777777" w:rsidR="00E5497A" w:rsidRDefault="00E5497A">
      <w:p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55AAFAB0" w14:textId="440D7F94" w:rsidR="00190B78" w:rsidRPr="00190B78" w:rsidRDefault="004F7DCB" w:rsidP="00190B78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1</w:t>
      </w:r>
      <w:r w:rsidR="00EE3B5E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Nadruk kolorowy UV </w:t>
      </w:r>
      <w:r w:rsidRP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(biały poddruk + CMYK)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na panelach z blachy malowanej proszkowo (RAL 5020) dostarczonych do drukarni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Pr="004F7DC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P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86,8 × 119,8 cm – 36 paneli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238,2 × 119,8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× 119,8 cm – 2 panele</w:t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2. Nadruk kolorowy UV </w:t>
      </w:r>
      <w:r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(biały poddruk + 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wybiórczo </w:t>
      </w:r>
      <w:r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CMYK)</w:t>
      </w:r>
      <w: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na panelach z blachy 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miedzianej </w:t>
      </w:r>
      <w:r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malowanej proszkowo (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lakier bezbarwny</w:t>
      </w:r>
      <w:r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) dostarczonych do drukarni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59,8 cm – 1 panel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89,8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119,8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× 59,8 cm – 3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× 89,8 cm – 9 paneli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× 119,8 cm – 3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86,8 × 59,8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86,8 × 89,8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86,8 × 119,8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116,8 × 179,8 cm – 2 panele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146,8 × 119,8 cm – 1 panel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146,8 × 179,8 cm – 1 panel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146,8 × 209,8 cm – 1 panel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176,8 × 119,8 cm – 1 panel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108,8 × 125,5 cm – 1 panel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3. Nadruk kolorowy UV </w:t>
      </w:r>
      <w:r w:rsidR="00190B78"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(biały poddruk + CMYK)</w:t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190B78"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na 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tabliczkach</w:t>
      </w:r>
      <w:r w:rsidR="00190B78"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z blachy malowanej proszkowo (RAL 5020) dostarczonych do drukarni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lastRenderedPageBreak/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3,4 × 13,5 cm – 300 sztuk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4. Nadruk kolorowy UV </w:t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na płytach z miękkiego PCV gr. 2 mm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oraz doklejenie łapek i uchwytów montażowych,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zgodnie z rysunkiem R.77B w projekcie aranżacji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– na materiałach własnych drukarni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29,8 cm – 16 plansz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59,8 cm – 3 plansze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119,8 cm – 1 plansza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26,8 × 149,8 cm – 4 plansze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× 29,8 cm – 4 plansze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× 59,8 cm – 5 plansz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86,8 × 59,8 cm – 1 plansza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5. </w:t>
      </w:r>
      <w:r w:rsidR="00190B78" w:rsidRP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Druk map, fotografii archiwalnych i pocztówek </w:t>
      </w:r>
      <w:r w:rsidR="00190B78" w:rsidRP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na papierze bezkwasowym o wysokiej gramaturze</w:t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190B78" w:rsidRP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oraz naklejenie na miękkie PCV gr. 2 mm</w:t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190B78" w:rsidRP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– na materiałach własnych drukarni</w:t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24 × 15 cm – 77 sztuk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74 × 59,8 cm – 1 sztuka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56,8 x 59,8 cm – 6 sztuk</w:t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6. Wycięcie </w:t>
      </w:r>
      <w:r w:rsidR="00834356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elementów ułatwiających poruszanie się po wystawie (strzałki, symbole)</w:t>
      </w:r>
      <w:r w:rsidR="00190B78" w:rsidRP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z białej folii samoprzylepnej podłogowej</w:t>
      </w:r>
      <w:r w:rsidR="00190B78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190B78"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 xml:space="preserve">– na materiałach własnych </w:t>
      </w:r>
      <w:proofErr w:type="gramStart"/>
      <w:r w:rsidR="00190B78" w:rsidRPr="00A8239B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drukarni</w:t>
      </w:r>
      <w:proofErr w:type="gramEnd"/>
      <w:r w:rsidR="00190B78" w:rsidRP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190B78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br/>
      </w:r>
      <w:r w:rsidR="00834356"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  <w:t>wszystkie elementy mieszczą się na formacie 120 x 200 cm</w:t>
      </w:r>
    </w:p>
    <w:p w14:paraId="7859CCED" w14:textId="3BBCD102" w:rsidR="004F7DCB" w:rsidRPr="00190B78" w:rsidRDefault="004F7DCB" w:rsidP="00190B78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</w:p>
    <w:p w14:paraId="60AAB7B1" w14:textId="54E417F2" w:rsidR="00EE3B5E" w:rsidRPr="00834356" w:rsidRDefault="00EE3B5E" w:rsidP="004F7DCB">
      <w:pPr>
        <w:rPr>
          <w:rFonts w:ascii="Calibri" w:hAnsi="Calibri" w:cs="Calibri"/>
          <w:bCs/>
          <w:color w:val="000000"/>
          <w:sz w:val="28"/>
          <w:szCs w:val="28"/>
          <w:shd w:val="clear" w:color="auto" w:fill="FFFFFF"/>
        </w:rPr>
      </w:pPr>
    </w:p>
    <w:p w14:paraId="06A2C41F" w14:textId="34627CF7" w:rsidR="00FC2B24" w:rsidRPr="00FC2B24" w:rsidRDefault="00FC2B24" w:rsidP="0083576A">
      <w:pPr>
        <w:pStyle w:val="Akapitzlist"/>
      </w:pPr>
    </w:p>
    <w:sectPr w:rsidR="00FC2B24" w:rsidRPr="00FC2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2DFEB2" w16cex:dateUtc="2024-07-17T12:44:00Z"/>
  <w16cex:commentExtensible w16cex:durableId="01514C9F" w16cex:dateUtc="2024-07-17T12:44:00Z"/>
  <w16cex:commentExtensible w16cex:durableId="06C3844C" w16cex:dateUtc="2024-07-17T12:47:00Z"/>
  <w16cex:commentExtensible w16cex:durableId="657728D8" w16cex:dateUtc="2024-07-17T12:43:00Z"/>
  <w16cex:commentExtensible w16cex:durableId="0FCBBCB1" w16cex:dateUtc="2024-07-17T12:43:00Z"/>
  <w16cex:commentExtensible w16cex:durableId="48D744BD" w16cex:dateUtc="2024-07-17T12:45:00Z"/>
  <w16cex:commentExtensible w16cex:durableId="6AE289A0" w16cex:dateUtc="2024-07-17T12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F16"/>
    <w:multiLevelType w:val="hybridMultilevel"/>
    <w:tmpl w:val="7044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32C7"/>
    <w:multiLevelType w:val="multilevel"/>
    <w:tmpl w:val="5D1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E4B18"/>
    <w:multiLevelType w:val="hybridMultilevel"/>
    <w:tmpl w:val="4C142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D8C"/>
    <w:multiLevelType w:val="hybridMultilevel"/>
    <w:tmpl w:val="BF44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C0D"/>
    <w:multiLevelType w:val="multilevel"/>
    <w:tmpl w:val="DC3C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92DFA"/>
    <w:multiLevelType w:val="multilevel"/>
    <w:tmpl w:val="F35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096"/>
    <w:multiLevelType w:val="multilevel"/>
    <w:tmpl w:val="E92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398A"/>
    <w:multiLevelType w:val="multilevel"/>
    <w:tmpl w:val="629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330BD"/>
    <w:multiLevelType w:val="multilevel"/>
    <w:tmpl w:val="DA1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244FC"/>
    <w:multiLevelType w:val="multilevel"/>
    <w:tmpl w:val="87F6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94BFD"/>
    <w:multiLevelType w:val="multilevel"/>
    <w:tmpl w:val="E0E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760B0"/>
    <w:multiLevelType w:val="multilevel"/>
    <w:tmpl w:val="FCE2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C1064"/>
    <w:multiLevelType w:val="multilevel"/>
    <w:tmpl w:val="DFEC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B4F1D"/>
    <w:multiLevelType w:val="multilevel"/>
    <w:tmpl w:val="C3A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513694"/>
    <w:multiLevelType w:val="multilevel"/>
    <w:tmpl w:val="094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E6625"/>
    <w:multiLevelType w:val="multilevel"/>
    <w:tmpl w:val="B060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2E5D8A"/>
    <w:multiLevelType w:val="multilevel"/>
    <w:tmpl w:val="86A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15C38"/>
    <w:multiLevelType w:val="hybridMultilevel"/>
    <w:tmpl w:val="20B06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40CF8"/>
    <w:multiLevelType w:val="multilevel"/>
    <w:tmpl w:val="96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21B32"/>
    <w:multiLevelType w:val="hybridMultilevel"/>
    <w:tmpl w:val="EB2C84EC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2E08134A"/>
    <w:multiLevelType w:val="multilevel"/>
    <w:tmpl w:val="5182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B55C70"/>
    <w:multiLevelType w:val="multilevel"/>
    <w:tmpl w:val="1F7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95F16"/>
    <w:multiLevelType w:val="multilevel"/>
    <w:tmpl w:val="3CC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42B54"/>
    <w:multiLevelType w:val="multilevel"/>
    <w:tmpl w:val="CE70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177D8"/>
    <w:multiLevelType w:val="multilevel"/>
    <w:tmpl w:val="E5C2FF0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1D0AEC"/>
    <w:multiLevelType w:val="hybridMultilevel"/>
    <w:tmpl w:val="5C76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128D9"/>
    <w:multiLevelType w:val="hybridMultilevel"/>
    <w:tmpl w:val="60F8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33A33"/>
    <w:multiLevelType w:val="multilevel"/>
    <w:tmpl w:val="0424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10E23"/>
    <w:multiLevelType w:val="hybridMultilevel"/>
    <w:tmpl w:val="80F4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04477"/>
    <w:multiLevelType w:val="multilevel"/>
    <w:tmpl w:val="B51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8A5338"/>
    <w:multiLevelType w:val="hybridMultilevel"/>
    <w:tmpl w:val="B1C45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F0F41"/>
    <w:multiLevelType w:val="multilevel"/>
    <w:tmpl w:val="A1F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A6281"/>
    <w:multiLevelType w:val="multilevel"/>
    <w:tmpl w:val="855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10B4D"/>
    <w:multiLevelType w:val="multilevel"/>
    <w:tmpl w:val="84C0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5A0F37"/>
    <w:multiLevelType w:val="multilevel"/>
    <w:tmpl w:val="CA8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5B507A"/>
    <w:multiLevelType w:val="multilevel"/>
    <w:tmpl w:val="515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3373F"/>
    <w:multiLevelType w:val="multilevel"/>
    <w:tmpl w:val="58E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781545"/>
    <w:multiLevelType w:val="hybridMultilevel"/>
    <w:tmpl w:val="6330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B053A"/>
    <w:multiLevelType w:val="multilevel"/>
    <w:tmpl w:val="7ADCD43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C63F9"/>
    <w:multiLevelType w:val="multilevel"/>
    <w:tmpl w:val="07E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8C3E98"/>
    <w:multiLevelType w:val="hybridMultilevel"/>
    <w:tmpl w:val="22C8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F06"/>
    <w:multiLevelType w:val="multilevel"/>
    <w:tmpl w:val="39B6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A31D6"/>
    <w:multiLevelType w:val="multilevel"/>
    <w:tmpl w:val="471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594E9F"/>
    <w:multiLevelType w:val="multilevel"/>
    <w:tmpl w:val="CF4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483CDF"/>
    <w:multiLevelType w:val="hybridMultilevel"/>
    <w:tmpl w:val="EC00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35D50"/>
    <w:multiLevelType w:val="hybridMultilevel"/>
    <w:tmpl w:val="6D860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42"/>
  </w:num>
  <w:num w:numId="5">
    <w:abstractNumId w:val="33"/>
  </w:num>
  <w:num w:numId="6">
    <w:abstractNumId w:val="22"/>
  </w:num>
  <w:num w:numId="7">
    <w:abstractNumId w:val="27"/>
  </w:num>
  <w:num w:numId="8">
    <w:abstractNumId w:val="8"/>
  </w:num>
  <w:num w:numId="9">
    <w:abstractNumId w:val="31"/>
  </w:num>
  <w:num w:numId="10">
    <w:abstractNumId w:val="1"/>
  </w:num>
  <w:num w:numId="11">
    <w:abstractNumId w:val="36"/>
  </w:num>
  <w:num w:numId="12">
    <w:abstractNumId w:val="35"/>
  </w:num>
  <w:num w:numId="13">
    <w:abstractNumId w:val="43"/>
  </w:num>
  <w:num w:numId="14">
    <w:abstractNumId w:val="4"/>
  </w:num>
  <w:num w:numId="15">
    <w:abstractNumId w:val="18"/>
  </w:num>
  <w:num w:numId="16">
    <w:abstractNumId w:val="13"/>
  </w:num>
  <w:num w:numId="17">
    <w:abstractNumId w:val="39"/>
  </w:num>
  <w:num w:numId="18">
    <w:abstractNumId w:val="28"/>
  </w:num>
  <w:num w:numId="19">
    <w:abstractNumId w:val="26"/>
  </w:num>
  <w:num w:numId="20">
    <w:abstractNumId w:val="37"/>
  </w:num>
  <w:num w:numId="21">
    <w:abstractNumId w:val="7"/>
  </w:num>
  <w:num w:numId="22">
    <w:abstractNumId w:val="21"/>
  </w:num>
  <w:num w:numId="23">
    <w:abstractNumId w:val="14"/>
  </w:num>
  <w:num w:numId="24">
    <w:abstractNumId w:val="20"/>
  </w:num>
  <w:num w:numId="25">
    <w:abstractNumId w:val="6"/>
  </w:num>
  <w:num w:numId="26">
    <w:abstractNumId w:val="15"/>
  </w:num>
  <w:num w:numId="27">
    <w:abstractNumId w:val="32"/>
  </w:num>
  <w:num w:numId="28">
    <w:abstractNumId w:val="29"/>
  </w:num>
  <w:num w:numId="29">
    <w:abstractNumId w:val="41"/>
  </w:num>
  <w:num w:numId="30">
    <w:abstractNumId w:val="45"/>
  </w:num>
  <w:num w:numId="31">
    <w:abstractNumId w:val="11"/>
  </w:num>
  <w:num w:numId="32">
    <w:abstractNumId w:val="23"/>
  </w:num>
  <w:num w:numId="33">
    <w:abstractNumId w:val="12"/>
  </w:num>
  <w:num w:numId="34">
    <w:abstractNumId w:val="34"/>
  </w:num>
  <w:num w:numId="35">
    <w:abstractNumId w:val="9"/>
  </w:num>
  <w:num w:numId="36">
    <w:abstractNumId w:val="44"/>
  </w:num>
  <w:num w:numId="37">
    <w:abstractNumId w:val="17"/>
  </w:num>
  <w:num w:numId="38">
    <w:abstractNumId w:val="3"/>
  </w:num>
  <w:num w:numId="39">
    <w:abstractNumId w:val="30"/>
  </w:num>
  <w:num w:numId="40">
    <w:abstractNumId w:val="25"/>
  </w:num>
  <w:num w:numId="41">
    <w:abstractNumId w:val="2"/>
  </w:num>
  <w:num w:numId="42">
    <w:abstractNumId w:val="0"/>
  </w:num>
  <w:num w:numId="43">
    <w:abstractNumId w:val="40"/>
  </w:num>
  <w:num w:numId="44">
    <w:abstractNumId w:val="0"/>
  </w:num>
  <w:num w:numId="45">
    <w:abstractNumId w:val="2"/>
  </w:num>
  <w:num w:numId="46">
    <w:abstractNumId w:val="25"/>
  </w:num>
  <w:num w:numId="47">
    <w:abstractNumId w:val="30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3F"/>
    <w:rsid w:val="00002045"/>
    <w:rsid w:val="0002584D"/>
    <w:rsid w:val="00073FD0"/>
    <w:rsid w:val="000A271A"/>
    <w:rsid w:val="000A2B5F"/>
    <w:rsid w:val="000E0CD6"/>
    <w:rsid w:val="00113DB1"/>
    <w:rsid w:val="00190B78"/>
    <w:rsid w:val="0019559D"/>
    <w:rsid w:val="001B07FE"/>
    <w:rsid w:val="002435DB"/>
    <w:rsid w:val="00251A6D"/>
    <w:rsid w:val="00284436"/>
    <w:rsid w:val="003864E2"/>
    <w:rsid w:val="003C11BF"/>
    <w:rsid w:val="00466907"/>
    <w:rsid w:val="00467F9E"/>
    <w:rsid w:val="00470FA5"/>
    <w:rsid w:val="004F7DCB"/>
    <w:rsid w:val="005A690B"/>
    <w:rsid w:val="005A6BB0"/>
    <w:rsid w:val="005C110E"/>
    <w:rsid w:val="0064663F"/>
    <w:rsid w:val="00647D1B"/>
    <w:rsid w:val="006664B1"/>
    <w:rsid w:val="006A53FB"/>
    <w:rsid w:val="006F09A9"/>
    <w:rsid w:val="007067A9"/>
    <w:rsid w:val="007423BA"/>
    <w:rsid w:val="007A17E9"/>
    <w:rsid w:val="007D1679"/>
    <w:rsid w:val="007D1EFE"/>
    <w:rsid w:val="007E2348"/>
    <w:rsid w:val="00834356"/>
    <w:rsid w:val="008C6BDF"/>
    <w:rsid w:val="009A09EC"/>
    <w:rsid w:val="009C40CE"/>
    <w:rsid w:val="00A35600"/>
    <w:rsid w:val="00A37160"/>
    <w:rsid w:val="00A735D8"/>
    <w:rsid w:val="00AF68A3"/>
    <w:rsid w:val="00B7266F"/>
    <w:rsid w:val="00C073FD"/>
    <w:rsid w:val="00C23AEE"/>
    <w:rsid w:val="00D20C80"/>
    <w:rsid w:val="00DF6359"/>
    <w:rsid w:val="00E52178"/>
    <w:rsid w:val="00E5497A"/>
    <w:rsid w:val="00EE3B5E"/>
    <w:rsid w:val="00F03139"/>
    <w:rsid w:val="00F31F65"/>
    <w:rsid w:val="00F6784C"/>
    <w:rsid w:val="00FC2B2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6BA"/>
  <w15:chartTrackingRefBased/>
  <w15:docId w15:val="{C030599F-50F5-FB42-BB58-783712B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6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6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6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6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63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7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71A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6A53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Rowiński</dc:creator>
  <cp:keywords/>
  <dc:description/>
  <cp:lastModifiedBy>Inga Czech</cp:lastModifiedBy>
  <cp:revision>4</cp:revision>
  <dcterms:created xsi:type="dcterms:W3CDTF">2024-07-18T08:07:00Z</dcterms:created>
  <dcterms:modified xsi:type="dcterms:W3CDTF">2024-07-29T10:40:00Z</dcterms:modified>
</cp:coreProperties>
</file>