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AF1D" w14:textId="7F7B50CF" w:rsidR="00A0748B" w:rsidRDefault="00BB63BB" w:rsidP="00450AB7">
      <w:pPr>
        <w:pStyle w:val="Normlnweb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noProof/>
        </w:rPr>
        <w:t xml:space="preserve">     </w:t>
      </w:r>
      <w:r w:rsidR="00450AB7" w:rsidRPr="006C383A">
        <w:rPr>
          <w:b/>
        </w:rPr>
        <w:fldChar w:fldCharType="begin"/>
      </w:r>
      <w:r w:rsidR="00450AB7" w:rsidRPr="006C383A">
        <w:rPr>
          <w:b/>
        </w:rPr>
        <w:instrText xml:space="preserve"> INCLUDEPICTURE "Z:\\KKC - přejmenování\\KKC Ostrov logo.png" \* MERGEFORMATINET </w:instrText>
      </w:r>
      <w:r w:rsidR="00450AB7" w:rsidRPr="006C383A">
        <w:rPr>
          <w:b/>
        </w:rPr>
        <w:fldChar w:fldCharType="separate"/>
      </w:r>
      <w:r w:rsidR="00450AB7" w:rsidRPr="006C383A">
        <w:rPr>
          <w:b/>
        </w:rPr>
        <w:pict w14:anchorId="4F04C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94.5pt">
            <v:imagedata r:id="rId5" r:href="rId6"/>
          </v:shape>
        </w:pict>
      </w:r>
      <w:r w:rsidR="00450AB7" w:rsidRPr="006C383A">
        <w:rPr>
          <w:b/>
        </w:rPr>
        <w:fldChar w:fldCharType="end"/>
      </w:r>
      <w:r>
        <w:rPr>
          <w:noProof/>
        </w:rPr>
        <w:t xml:space="preserve">               </w:t>
      </w:r>
    </w:p>
    <w:p w14:paraId="17A97D8D" w14:textId="495321B3" w:rsidR="008040C3" w:rsidRPr="00A0748B" w:rsidRDefault="001957DC" w:rsidP="00A0748B">
      <w:pPr>
        <w:spacing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cs-CZ"/>
        </w:rPr>
      </w:pPr>
      <w:r w:rsidRPr="00A0748B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cs-CZ"/>
        </w:rPr>
        <w:t>OZNÁMENÍ O VYHLÁŠENÍ VÝBĚROVÉHO ŘÍZENÍ</w:t>
      </w:r>
    </w:p>
    <w:p w14:paraId="07FB28A6" w14:textId="77777777" w:rsidR="00A0748B" w:rsidRDefault="00A0748B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C425A3F" w14:textId="1E737C71" w:rsidR="001957DC" w:rsidRPr="001957DC" w:rsidRDefault="008040C3" w:rsidP="008040C3">
      <w:pPr>
        <w:spacing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Ředitel </w:t>
      </w:r>
      <w:r w:rsidR="00450A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Kulturního a kreativního centra</w:t>
      </w: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p.o</w:t>
      </w:r>
      <w:proofErr w:type="spellEnd"/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vyhlašuje </w:t>
      </w:r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výběrové řízení na </w:t>
      </w:r>
      <w:proofErr w:type="gramStart"/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pracovní </w:t>
      </w:r>
      <w:r w:rsidR="001957DC" w:rsidRPr="001957DC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A0748B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</w:t>
      </w:r>
      <w:r w:rsidR="001957DC" w:rsidRPr="001957DC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ozic</w:t>
      </w:r>
      <w:r w:rsidR="008402A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i</w:t>
      </w:r>
      <w:proofErr w:type="gramEnd"/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:</w:t>
      </w:r>
      <w:r w:rsidR="0045070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ZVUKAŘ</w:t>
      </w:r>
      <w:r w:rsidR="00A0748B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1957DC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/</w:t>
      </w:r>
      <w:r w:rsidR="00A0748B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450AB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OSVĚTLOVAČ / </w:t>
      </w:r>
      <w:r w:rsidR="001957DC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TECHNIK</w:t>
      </w:r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450AB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KKC</w:t>
      </w:r>
      <w:r w:rsidR="008402A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OSTROV</w:t>
      </w:r>
    </w:p>
    <w:p w14:paraId="788CFC6C" w14:textId="0A06C445" w:rsidR="008040C3" w:rsidRPr="008040C3" w:rsidRDefault="008040C3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</w:t>
      </w:r>
      <w:r w:rsidR="003766F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LATOVÉ </w:t>
      </w:r>
      <w:proofErr w:type="gramStart"/>
      <w:r w:rsidR="003766F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ZAŘAZENÍ</w:t>
      </w:r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:</w:t>
      </w: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dle</w:t>
      </w:r>
      <w:proofErr w:type="gramEnd"/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délky uznatelné praxe; po zkušební době 3 měsíců navíc osobní ohodnocení</w:t>
      </w:r>
    </w:p>
    <w:p w14:paraId="53BCBDC2" w14:textId="4F24892F" w:rsidR="008040C3" w:rsidRPr="008040C3" w:rsidRDefault="008040C3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</w:t>
      </w:r>
      <w:r w:rsidR="003766F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RACOVNÍ POMĚR</w:t>
      </w:r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:</w:t>
      </w: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450A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</w:t>
      </w: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dobu neurčitou</w:t>
      </w:r>
      <w:r w:rsidR="00A0748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 zkušební době 3 měsíců</w:t>
      </w:r>
    </w:p>
    <w:p w14:paraId="0AC8A581" w14:textId="22E70F30" w:rsidR="008040C3" w:rsidRPr="008040C3" w:rsidRDefault="008040C3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</w:t>
      </w:r>
      <w:r w:rsidR="003766F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ŘEDPOKLÁDANÝ NÁSTUP</w:t>
      </w:r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:</w:t>
      </w: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1. 8. 202</w:t>
      </w:r>
      <w:r w:rsidR="00450A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</w:t>
      </w: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nebo dle dohody</w:t>
      </w:r>
    </w:p>
    <w:p w14:paraId="4E81FA2A" w14:textId="619E6962" w:rsidR="008040C3" w:rsidRPr="008040C3" w:rsidRDefault="008040C3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M</w:t>
      </w:r>
      <w:r w:rsidR="003766F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ÍSTO VÝKONU PRÁCE</w:t>
      </w:r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:</w:t>
      </w: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Dům kultury </w:t>
      </w:r>
      <w:r w:rsidR="001957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 budovy ve </w:t>
      </w:r>
      <w:proofErr w:type="gramStart"/>
      <w:r w:rsidR="001957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správě </w:t>
      </w:r>
      <w:r w:rsidR="00450A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="001957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Stará</w:t>
      </w:r>
      <w:proofErr w:type="gramEnd"/>
      <w:r w:rsidR="001957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radnice, Klášter</w:t>
      </w:r>
    </w:p>
    <w:p w14:paraId="6B66EEDA" w14:textId="3491BF1F" w:rsidR="008040C3" w:rsidRDefault="008040C3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Zaměstnancem </w:t>
      </w:r>
      <w:r w:rsidR="00450A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KKC</w:t>
      </w: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se může stát fyzická osoba, která je státním občanem České republiky, popř. fyzická osoba, která je cizím státním občanem a má v ČR trvalý pobyt, dosáhla věku 18 let, je způsobilá k právním úkonům, je bezúhonná, ovládá český jazyk a splňuje další předpoklady pro výkon práce uveřejněné v popisu pracovní pozice. </w:t>
      </w:r>
    </w:p>
    <w:p w14:paraId="66E619FA" w14:textId="77777777" w:rsidR="00BB63BB" w:rsidRPr="00BB63BB" w:rsidRDefault="00BB63BB" w:rsidP="008040C3">
      <w:pPr>
        <w:spacing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N</w:t>
      </w:r>
      <w:r w:rsidR="003766F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ÁPLŇ PRÁCE</w:t>
      </w:r>
      <w:r w:rsidRPr="00BB63BB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:</w:t>
      </w:r>
    </w:p>
    <w:p w14:paraId="247F8488" w14:textId="727135EF" w:rsidR="00BB63BB" w:rsidRPr="00BB63BB" w:rsidRDefault="00BB63BB" w:rsidP="00BB63BB">
      <w:pPr>
        <w:pStyle w:val="Odstavecseseznamem"/>
        <w:numPr>
          <w:ilvl w:val="0"/>
          <w:numId w:val="12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Zajištění/odbavení </w:t>
      </w:r>
      <w:r w:rsidR="0045070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zvukové</w:t>
      </w:r>
      <w:r w:rsidR="00450AB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a světelné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techniky a produkce dle technických požadavků produkčních kulturních akcí </w:t>
      </w:r>
      <w:r w:rsidR="00450AB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KKC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14:paraId="4B0C20C9" w14:textId="018E35E2" w:rsidR="00BB63BB" w:rsidRPr="00BB63BB" w:rsidRDefault="00BB63BB" w:rsidP="00BB63B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Údržba </w:t>
      </w:r>
      <w:r w:rsidR="00A3771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zvukové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450AB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a </w:t>
      </w:r>
      <w:r w:rsidR="00A3771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světelné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techniky a světelného a zvukového mobiliáře</w:t>
      </w:r>
    </w:p>
    <w:p w14:paraId="2B528E85" w14:textId="0A8FC206" w:rsidR="00BB63BB" w:rsidRDefault="00BB63BB" w:rsidP="00BB63B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Koordinace a zajištění technických požadavků na jednotlivé akce ve spolupráci s produkcí </w:t>
      </w:r>
      <w:r w:rsidR="00450A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KKC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komunikace s účinkujícími/pořadateli, techniky a produkcí externích akcí </w:t>
      </w:r>
    </w:p>
    <w:p w14:paraId="19325372" w14:textId="77777777" w:rsidR="00BB63BB" w:rsidRDefault="00BB63BB" w:rsidP="00BB63B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Příprava mobiliáře a techniky na akce - vnitřní/venkovní, spolupráce se správcem budovy </w:t>
      </w:r>
    </w:p>
    <w:p w14:paraId="3AB7E8B3" w14:textId="77777777" w:rsidR="00BB63BB" w:rsidRDefault="00BB63BB" w:rsidP="00BB63B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Údržba zařízení a prostor organizace technického provozu </w:t>
      </w:r>
    </w:p>
    <w:p w14:paraId="3C66DBEA" w14:textId="373E6FFF" w:rsidR="00BB63BB" w:rsidRDefault="00BB63BB" w:rsidP="00BB63B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Aktivní spolupráce se správcem budov </w:t>
      </w:r>
      <w:r w:rsidR="00450A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KKC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dalšími kolegy z řad produkce a obchodních aktivit organizace</w:t>
      </w:r>
    </w:p>
    <w:p w14:paraId="510F8563" w14:textId="77777777" w:rsidR="00BB63BB" w:rsidRDefault="00BB63BB" w:rsidP="00BB63BB">
      <w:pPr>
        <w:pStyle w:val="Odstavecseseznamem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B7CF796" w14:textId="77777777" w:rsidR="00BB63BB" w:rsidRPr="00BB63BB" w:rsidRDefault="00BB63BB" w:rsidP="00BB63B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</w:t>
      </w:r>
      <w:r w:rsidR="008402A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OŽADAVKY NA UCHAZEČE</w:t>
      </w:r>
      <w:r w:rsidRPr="00BB63BB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: </w:t>
      </w:r>
    </w:p>
    <w:p w14:paraId="6433206A" w14:textId="37D8B616" w:rsidR="00BB63BB" w:rsidRPr="00BB63BB" w:rsidRDefault="00BB63BB" w:rsidP="00BB63B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Znalosti v oblasti </w:t>
      </w:r>
      <w:r w:rsidR="00A377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zvukové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450A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 světelné 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techniky a schopnost práce se </w:t>
      </w:r>
      <w:r w:rsidR="00A377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zvukovou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technikou</w:t>
      </w:r>
      <w:r w:rsidR="00450A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uchazeče zaučíme na nové technologie</w:t>
      </w:r>
    </w:p>
    <w:p w14:paraId="186F6411" w14:textId="77777777" w:rsidR="00BB63BB" w:rsidRPr="00BB63BB" w:rsidRDefault="00BB63BB" w:rsidP="00BB63B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Schopnost organizace a koordinace účastníků/brigádníků kulturní akce ve spolupráci s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produkcí</w:t>
      </w:r>
    </w:p>
    <w:p w14:paraId="045EA6B0" w14:textId="77777777" w:rsidR="00BB63BB" w:rsidRPr="00BB63BB" w:rsidRDefault="00BB63BB" w:rsidP="00BB63B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Zkušenosti se správou prostor a technického vybavení</w:t>
      </w:r>
    </w:p>
    <w:p w14:paraId="3E2D5E7E" w14:textId="77777777" w:rsidR="00BB63BB" w:rsidRPr="00BB63BB" w:rsidRDefault="00BB63BB" w:rsidP="00BB63B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Počítačov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gramotnost (Outlook, Word, Excel)</w:t>
      </w:r>
    </w:p>
    <w:p w14:paraId="6D8ED639" w14:textId="77777777" w:rsidR="00BB63BB" w:rsidRPr="00BB63BB" w:rsidRDefault="00BB63BB" w:rsidP="00BB63BB">
      <w:pPr>
        <w:pStyle w:val="Odstavecseseznamem"/>
        <w:numPr>
          <w:ilvl w:val="0"/>
          <w:numId w:val="12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Fyzickou zdatnost – zvedání a nošení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břemen, občasná práce ve výšce</w:t>
      </w:r>
    </w:p>
    <w:p w14:paraId="1BBD295E" w14:textId="77777777" w:rsidR="00BB63BB" w:rsidRDefault="00BB63BB" w:rsidP="00BB63BB">
      <w:pPr>
        <w:pStyle w:val="Odstavecseseznamem"/>
        <w:numPr>
          <w:ilvl w:val="0"/>
          <w:numId w:val="12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Časov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flexibilit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(občasná práce o víkendech, večerech na akcích)</w:t>
      </w:r>
    </w:p>
    <w:p w14:paraId="42E8BAEA" w14:textId="77777777" w:rsidR="00BB63BB" w:rsidRDefault="00BB63BB" w:rsidP="00BB63BB">
      <w:pPr>
        <w:pStyle w:val="Odstavecseseznamem"/>
        <w:numPr>
          <w:ilvl w:val="0"/>
          <w:numId w:val="12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Řidičský průkaz sk. B</w:t>
      </w:r>
    </w:p>
    <w:p w14:paraId="75576C96" w14:textId="77777777" w:rsidR="00BB63BB" w:rsidRPr="00BB63BB" w:rsidRDefault="00BB63BB" w:rsidP="00BB63B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Bezúhonnost</w:t>
      </w:r>
    </w:p>
    <w:p w14:paraId="35ED9E92" w14:textId="77777777" w:rsidR="008040C3" w:rsidRDefault="001957DC" w:rsidP="001957DC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</w:t>
      </w:r>
      <w:r w:rsidR="008040C3" w:rsidRPr="001957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končené středoškolské vzdělání nebo učební obor s maturitou, ideálně technického zaměření</w:t>
      </w:r>
    </w:p>
    <w:p w14:paraId="77E9060D" w14:textId="77777777" w:rsidR="001957DC" w:rsidRDefault="001957DC" w:rsidP="001957DC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Morální bezúhonnost</w:t>
      </w:r>
    </w:p>
    <w:p w14:paraId="419A17B6" w14:textId="77777777" w:rsidR="008040C3" w:rsidRDefault="001957DC" w:rsidP="008040C3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57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</w:t>
      </w:r>
      <w:r w:rsidR="008040C3"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chopnost odborné, samostatné i týmové práce a vysokého pracovního nasazení</w:t>
      </w:r>
    </w:p>
    <w:p w14:paraId="4F8C65AD" w14:textId="77777777" w:rsidR="001957DC" w:rsidRDefault="001957DC" w:rsidP="008040C3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57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</w:t>
      </w:r>
      <w:r w:rsidR="008040C3"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oncepční myšlení, systematičnost,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časová </w:t>
      </w:r>
      <w:r w:rsidR="008040C3"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flexibilita, kreativita</w:t>
      </w:r>
      <w:r w:rsidR="00326C4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</w:t>
      </w:r>
      <w:r w:rsidR="008040C3"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iniciativa</w:t>
      </w:r>
    </w:p>
    <w:p w14:paraId="58257F67" w14:textId="77777777" w:rsidR="008040C3" w:rsidRDefault="001957DC" w:rsidP="008040C3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</w:t>
      </w:r>
      <w:r w:rsidR="008040C3" w:rsidRPr="001957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amostatnost, zodpovědnost,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spolehlivost, </w:t>
      </w:r>
      <w:r w:rsidR="008040C3" w:rsidRPr="001957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pečlivost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nekonfliktnost</w:t>
      </w:r>
    </w:p>
    <w:p w14:paraId="4F4110CD" w14:textId="7CD597C9" w:rsidR="00326C41" w:rsidRDefault="00326C41" w:rsidP="008040C3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Praxe v</w:t>
      </w:r>
      <w:r w:rsidR="00450A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oboru</w:t>
      </w:r>
      <w:r w:rsidR="00450A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vítána</w:t>
      </w:r>
    </w:p>
    <w:p w14:paraId="0E2E56ED" w14:textId="77777777" w:rsidR="001957DC" w:rsidRPr="008402AF" w:rsidRDefault="008402AF" w:rsidP="008402AF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8402A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VÝHODOU JE:</w:t>
      </w:r>
    </w:p>
    <w:p w14:paraId="22C97C65" w14:textId="5025A9B0" w:rsidR="008040C3" w:rsidRPr="00BB63BB" w:rsidRDefault="00BB63BB" w:rsidP="00BB63BB">
      <w:pPr>
        <w:pStyle w:val="Odstavecseseznamem"/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Znalost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v oblasti </w:t>
      </w:r>
      <w:r w:rsidR="00450AB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zvukové a </w:t>
      </w:r>
      <w:r w:rsidR="00A3771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světelné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techniky, schopnost práce se </w:t>
      </w:r>
      <w:r w:rsidR="00450AB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svěřenou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technikou, znalosti ze </w:t>
      </w:r>
      <w:r w:rsidR="00450AB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zvukové a </w:t>
      </w:r>
      <w:r w:rsidR="00A3771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světelné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praxe – </w:t>
      </w:r>
      <w:r w:rsidR="00A3771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svícení</w:t>
      </w:r>
      <w:r w:rsidR="00450AB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a zvučení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kapel, konferencí na vnitřních a venkovních akcích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14:paraId="26B5EE4F" w14:textId="77777777" w:rsidR="008040C3" w:rsidRPr="008040C3" w:rsidRDefault="008402AF" w:rsidP="008040C3">
      <w:pPr>
        <w:spacing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NABÍZÍME</w:t>
      </w:r>
      <w:r w:rsidR="001957DC" w:rsidRPr="00BB63BB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:</w:t>
      </w:r>
    </w:p>
    <w:p w14:paraId="2C840858" w14:textId="77777777" w:rsidR="008040C3" w:rsidRPr="001957DC" w:rsidRDefault="001957DC" w:rsidP="001957DC">
      <w:pPr>
        <w:pStyle w:val="Odstavecseseznamem"/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57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8040C3" w:rsidRPr="001957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ráci u stabilního zaměstnavatele v kulturním a kreativním prostředí </w:t>
      </w:r>
    </w:p>
    <w:p w14:paraId="6040E1EC" w14:textId="77777777" w:rsidR="008040C3" w:rsidRDefault="001957DC" w:rsidP="001957DC">
      <w:pPr>
        <w:pStyle w:val="Odstavecseseznamem"/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</w:t>
      </w:r>
      <w:r w:rsidR="008040C3" w:rsidRPr="001957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dpovídající finanční ohodnocení a odměny za mimořádné pracovní úsilí</w:t>
      </w:r>
    </w:p>
    <w:p w14:paraId="3427FF4A" w14:textId="77777777" w:rsidR="001957DC" w:rsidRDefault="008040C3" w:rsidP="008040C3">
      <w:pPr>
        <w:pStyle w:val="Odstavecseseznamem"/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 týdnů dovolené</w:t>
      </w:r>
    </w:p>
    <w:p w14:paraId="7D798A94" w14:textId="493512B7" w:rsidR="008040C3" w:rsidRDefault="00A0748B" w:rsidP="008040C3">
      <w:pPr>
        <w:pStyle w:val="Odstavecseseznamem"/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</w:t>
      </w:r>
      <w:r w:rsidR="008040C3"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dny placeného zdravotního volna</w:t>
      </w:r>
    </w:p>
    <w:p w14:paraId="1BEF58B6" w14:textId="097A7152" w:rsidR="00450AB7" w:rsidRPr="008040C3" w:rsidRDefault="00450AB7" w:rsidP="008040C3">
      <w:pPr>
        <w:pStyle w:val="Odstavecseseznamem"/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Benefit ve formě stravenek</w:t>
      </w:r>
    </w:p>
    <w:p w14:paraId="0ABD43D6" w14:textId="77777777" w:rsidR="00A0748B" w:rsidRDefault="00A0748B" w:rsidP="008040C3">
      <w:pPr>
        <w:spacing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14:paraId="62D1A777" w14:textId="141BD4BE" w:rsidR="00BB63BB" w:rsidRPr="00BB63BB" w:rsidRDefault="008402AF" w:rsidP="008040C3">
      <w:pPr>
        <w:spacing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PODMÍNKY PODÁNÍ PŘIHLÁŠKY DO VÝBĚROVÉHO ŘÍZENÍ</w:t>
      </w:r>
      <w:r w:rsidR="00BB63BB" w:rsidRPr="00BB63BB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: </w:t>
      </w:r>
    </w:p>
    <w:p w14:paraId="20126D7A" w14:textId="77777777" w:rsidR="008040C3" w:rsidRPr="008040C3" w:rsidRDefault="008040C3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Uchazeč podá </w:t>
      </w:r>
      <w:r w:rsidR="001957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písemnou přihlášku do výběrového řízení</w:t>
      </w: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která bude obsahovat:</w:t>
      </w:r>
    </w:p>
    <w:p w14:paraId="7DFEB4B6" w14:textId="77777777" w:rsidR="00BB63BB" w:rsidRPr="00BB63BB" w:rsidRDefault="001957DC" w:rsidP="00BB63BB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</w:t>
      </w:r>
      <w:r w:rsidR="008040C3"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ázev pracovní pozice,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8040C3"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jméno, příjmení a titul,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8040C3"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datum a místo narození, státní příslušnost, místo trvalého pobytu,</w:t>
      </w: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8040C3"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číslo občanského průkazu nebo číslo dokladu o povolení k pobytu,</w:t>
      </w:r>
      <w:r w:rsidR="00BB63BB"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email, telefonické spojení a datum a vlastnoruční podpis</w:t>
      </w:r>
    </w:p>
    <w:p w14:paraId="2F67B0B1" w14:textId="77777777" w:rsidR="008040C3" w:rsidRPr="00BB63BB" w:rsidRDefault="008040C3" w:rsidP="00BB63BB">
      <w:pPr>
        <w:pStyle w:val="Odstavecseseznamem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7F23278" w14:textId="77777777" w:rsidR="008040C3" w:rsidRPr="00BB63BB" w:rsidRDefault="008040C3" w:rsidP="00BB63BB">
      <w:pPr>
        <w:pStyle w:val="Odstavecseseznamem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 přihlášce bude připojen:</w:t>
      </w:r>
    </w:p>
    <w:p w14:paraId="6186F9F6" w14:textId="77777777" w:rsidR="00BB63BB" w:rsidRPr="00BB63BB" w:rsidRDefault="008040C3" w:rsidP="00BB63BB">
      <w:pPr>
        <w:pStyle w:val="Odstavecseseznamem"/>
        <w:numPr>
          <w:ilvl w:val="0"/>
          <w:numId w:val="11"/>
        </w:num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Životopis s údaji o dosavadních pracovních pozicích (zaměstnáních), o odborných znalostech, školeních apod.</w:t>
      </w:r>
    </w:p>
    <w:p w14:paraId="12304071" w14:textId="77777777" w:rsidR="00BB63BB" w:rsidRDefault="00BB63BB" w:rsidP="008040C3">
      <w:pPr>
        <w:pStyle w:val="Odstavecseseznamem"/>
        <w:numPr>
          <w:ilvl w:val="0"/>
          <w:numId w:val="11"/>
        </w:num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Krátký motivační </w:t>
      </w:r>
      <w:r w:rsidR="008040C3"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dopis, ve kterém uchazeč uvede informaci o tom, proč má o danou pozici zájem, jaké vlastnosti, zkušenosti, dovednosti může nabídnout a jak naplňuje uvedené požadavky na uchazeče o danou pozici.</w:t>
      </w:r>
    </w:p>
    <w:p w14:paraId="6C2C838F" w14:textId="77777777" w:rsidR="00E854A0" w:rsidRDefault="00E854A0" w:rsidP="00450AB7">
      <w:p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B253FD5" w14:textId="77777777" w:rsidR="00E854A0" w:rsidRDefault="00E854A0" w:rsidP="00450AB7">
      <w:p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EBB9F34" w14:textId="02C0024F" w:rsidR="00450AB7" w:rsidRPr="00450AB7" w:rsidRDefault="00450AB7" w:rsidP="00450AB7">
      <w:p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V případě vyžádání zamě</w:t>
      </w:r>
      <w:r w:rsidR="00E8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tnavatele</w:t>
      </w:r>
      <w:r w:rsidR="00E8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 potřeba dodat:</w:t>
      </w:r>
    </w:p>
    <w:p w14:paraId="6024DC02" w14:textId="2320F6ED" w:rsidR="00BB63BB" w:rsidRPr="00E854A0" w:rsidRDefault="008040C3" w:rsidP="00E854A0">
      <w:pPr>
        <w:pStyle w:val="Odstavecseseznamem"/>
        <w:numPr>
          <w:ilvl w:val="0"/>
          <w:numId w:val="13"/>
        </w:num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8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Výpis z evidence Rejstříku trestů ne starší než 3 měsíce (originál či úředně ověřená kopie), u cizích státních příslušníků též obdobný doklad osvědčující bezúhonnost vydaný domovským státem (pokud takový doklad domovský stát nevydává, doloží se b</w:t>
      </w:r>
      <w:r w:rsidR="00BB63BB" w:rsidRPr="00E8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ezúhonnost čestným prohlášením)</w:t>
      </w:r>
      <w:r w:rsidR="00A0748B" w:rsidRPr="00E8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po případném vybrání uchazeče, bude dodatečně dodáno</w:t>
      </w:r>
      <w:r w:rsidR="0086111C" w:rsidRPr="00E8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r w:rsidR="00A0748B" w:rsidRPr="00E8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011911F8" w14:textId="78015FE2" w:rsidR="008040C3" w:rsidRPr="00BB63BB" w:rsidRDefault="0086111C" w:rsidP="00E854A0">
      <w:pPr>
        <w:pStyle w:val="Odstavecseseznamem"/>
        <w:numPr>
          <w:ilvl w:val="0"/>
          <w:numId w:val="13"/>
        </w:num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</w:t>
      </w:r>
      <w:r w:rsidR="008040C3" w:rsidRP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opie dokladu o nejvyšším dosaženém vzdělání.</w:t>
      </w:r>
    </w:p>
    <w:p w14:paraId="39D31762" w14:textId="15CBF1F1" w:rsidR="00BB63BB" w:rsidRDefault="008040C3" w:rsidP="008040C3">
      <w:pPr>
        <w:spacing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</w:t>
      </w:r>
      <w:r w:rsidR="003766F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BÁLKA S DOKUMENTEM BUDE ZALEPENA A </w:t>
      </w:r>
      <w:proofErr w:type="gramStart"/>
      <w:r w:rsidR="003766F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OZNAČENA</w:t>
      </w:r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:  „</w:t>
      </w:r>
      <w:proofErr w:type="gramEnd"/>
      <w:r w:rsidR="003766F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VÝBĚROVÉ ŘÍZENÍ – </w:t>
      </w:r>
      <w:r w:rsidR="00E854A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ZVUKAŘ / </w:t>
      </w:r>
      <w:r w:rsidR="003766F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OSVĚTLOVAČ</w:t>
      </w:r>
      <w:r w:rsidR="00E854A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3766F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/TECHNIK</w:t>
      </w:r>
      <w:r w:rsidR="00E854A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KKC OSTROV</w:t>
      </w:r>
      <w:r w:rsidRPr="008040C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“ </w:t>
      </w:r>
    </w:p>
    <w:p w14:paraId="1E9F0D3E" w14:textId="0C07155A" w:rsidR="00E854A0" w:rsidRPr="00326C41" w:rsidRDefault="00E854A0" w:rsidP="008040C3">
      <w:pPr>
        <w:spacing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POPŘÍPADĚ TAK OZNAČIT EMAILOVOU KOMUNIKACI.</w:t>
      </w:r>
    </w:p>
    <w:p w14:paraId="631964E1" w14:textId="7DC68355" w:rsidR="0086111C" w:rsidRDefault="00326C41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Uchazeč odevzdá o</w:t>
      </w:r>
      <w:r w:rsid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bálku </w:t>
      </w:r>
      <w:r w:rsidR="008040C3"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nejpozději do </w:t>
      </w:r>
      <w:r w:rsidR="00E8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18</w:t>
      </w:r>
      <w:r w:rsidR="008040C3"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r w:rsidR="00E8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</w:t>
      </w:r>
      <w:r w:rsidR="008040C3"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202</w:t>
      </w:r>
      <w:r w:rsidR="00E8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</w:t>
      </w:r>
      <w:r w:rsidR="008040C3"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E854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 rukám Mon</w:t>
      </w:r>
      <w:r w:rsidR="00D42B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iky Bínové – personální oddělení či e</w:t>
      </w:r>
      <w:r w:rsidR="0086111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mailem na adresu </w:t>
      </w:r>
      <w:hyperlink r:id="rId7" w:history="1">
        <w:r w:rsidR="00D42B12" w:rsidRPr="00867A79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binova@kkc-ostrov.cz</w:t>
        </w:r>
      </w:hyperlink>
    </w:p>
    <w:p w14:paraId="5606BF7D" w14:textId="2E06F20F" w:rsidR="008040C3" w:rsidRPr="008040C3" w:rsidRDefault="008040C3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Bližší informace </w:t>
      </w:r>
      <w:r w:rsid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 pracovní pozici </w:t>
      </w: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podá Monika Bínová, personalista </w:t>
      </w:r>
      <w:r w:rsidR="00D42B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Kulturního a kreativního centra</w:t>
      </w: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Ostrov, </w:t>
      </w:r>
      <w:proofErr w:type="spellStart"/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p.o</w:t>
      </w:r>
      <w:proofErr w:type="spellEnd"/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tel. 725 990 855</w:t>
      </w:r>
    </w:p>
    <w:p w14:paraId="5BED0B94" w14:textId="55DEA530" w:rsidR="008040C3" w:rsidRPr="008040C3" w:rsidRDefault="00D42B12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Zadvatel</w:t>
      </w:r>
      <w:proofErr w:type="spellEnd"/>
      <w:r w:rsidR="008040C3"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si vyhrazuje právo zrušit výběrové řízení kdykoli v jeho průběhu.</w:t>
      </w:r>
      <w:r w:rsidR="00326C4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8040C3"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Uchazeč nese náklady, které mu účastí ve výběrovém řízení vznikly.</w:t>
      </w:r>
    </w:p>
    <w:p w14:paraId="2FE21F8F" w14:textId="77777777" w:rsidR="00BB63BB" w:rsidRDefault="00BB63BB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368E92A" w14:textId="77777777" w:rsidR="00326C41" w:rsidRDefault="00326C41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AC5C826" w14:textId="5E46CF8A" w:rsidR="008040C3" w:rsidRPr="008040C3" w:rsidRDefault="008040C3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 Ostrově dne </w:t>
      </w:r>
      <w:r w:rsidR="00D42B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26</w:t>
      </w: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.6 202</w:t>
      </w:r>
      <w:r w:rsidR="00D42B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</w:t>
      </w:r>
    </w:p>
    <w:p w14:paraId="709C361D" w14:textId="77777777" w:rsidR="00326C41" w:rsidRDefault="00326C41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3D4EE59" w14:textId="77777777" w:rsidR="008402AF" w:rsidRDefault="008402AF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AC890E5" w14:textId="742B4580" w:rsidR="008040C3" w:rsidRPr="008040C3" w:rsidRDefault="00D42B12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Vladimír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Keblúšek</w:t>
      </w:r>
      <w:proofErr w:type="spellEnd"/>
    </w:p>
    <w:p w14:paraId="4B6B5C62" w14:textId="418666EB" w:rsidR="008040C3" w:rsidRPr="008040C3" w:rsidRDefault="00D42B12" w:rsidP="008040C3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ředitel KKC Ostrov</w:t>
      </w:r>
    </w:p>
    <w:p w14:paraId="70C40878" w14:textId="77777777" w:rsidR="008040C3" w:rsidRPr="008040C3" w:rsidRDefault="008040C3" w:rsidP="008040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B85E0E0" w14:textId="77777777" w:rsidR="008040C3" w:rsidRPr="008040C3" w:rsidRDefault="008040C3" w:rsidP="008040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A10BFD3" w14:textId="77777777" w:rsidR="008040C3" w:rsidRPr="008040C3" w:rsidRDefault="008040C3" w:rsidP="008040C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40C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7F9BE24E" w14:textId="77777777" w:rsidR="008040C3" w:rsidRPr="008040C3" w:rsidRDefault="00BB63BB" w:rsidP="00BB63BB">
      <w:pPr>
        <w:spacing w:beforeAutospacing="1" w:after="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BB63BB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Závěrem:</w:t>
      </w:r>
    </w:p>
    <w:p w14:paraId="04498CEF" w14:textId="416EA229" w:rsidR="004C3A7A" w:rsidRDefault="001957DC" w:rsidP="0086111C">
      <w:pPr>
        <w:spacing w:line="240" w:lineRule="auto"/>
        <w:textAlignment w:val="baseline"/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Vážení uchazeči</w:t>
      </w:r>
      <w:r w:rsidR="00326C4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výběrového řízení „</w:t>
      </w:r>
      <w:r w:rsidR="00A377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zvukař</w:t>
      </w:r>
      <w:r w:rsidR="00326C4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/technik“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mějte prosím na paměti, že práce </w:t>
      </w:r>
      <w:r w:rsidR="00A377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zvukaře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/</w:t>
      </w:r>
      <w:r w:rsidR="00D42B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osvětlovač/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technika v kulturním zařízení </w:t>
      </w:r>
      <w:r w:rsidR="00D42B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KKC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Ostrov s sebou nese i práci o večerech, víkendech</w:t>
      </w:r>
      <w:r w:rsid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svátcích</w:t>
      </w:r>
      <w:r w:rsidR="00326C4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která vyplývá zejména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 povahy obsahu práce kulturního zařízení</w:t>
      </w:r>
      <w:r w:rsidR="00BB63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sectPr w:rsidR="004C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D68"/>
    <w:multiLevelType w:val="hybridMultilevel"/>
    <w:tmpl w:val="B22027BA"/>
    <w:lvl w:ilvl="0" w:tplc="38740B7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781B"/>
    <w:multiLevelType w:val="multilevel"/>
    <w:tmpl w:val="DABC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2666D"/>
    <w:multiLevelType w:val="hybridMultilevel"/>
    <w:tmpl w:val="B680E2A6"/>
    <w:lvl w:ilvl="0" w:tplc="8716EEBE">
      <w:start w:val="36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4EC"/>
    <w:multiLevelType w:val="hybridMultilevel"/>
    <w:tmpl w:val="1696B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B21EF"/>
    <w:multiLevelType w:val="multilevel"/>
    <w:tmpl w:val="EA98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648E1"/>
    <w:multiLevelType w:val="multilevel"/>
    <w:tmpl w:val="6B9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860B5"/>
    <w:multiLevelType w:val="multilevel"/>
    <w:tmpl w:val="7392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C56F4"/>
    <w:multiLevelType w:val="multilevel"/>
    <w:tmpl w:val="27AC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26A68"/>
    <w:multiLevelType w:val="multilevel"/>
    <w:tmpl w:val="E75A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25685"/>
    <w:multiLevelType w:val="multilevel"/>
    <w:tmpl w:val="CC78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B352DA"/>
    <w:multiLevelType w:val="multilevel"/>
    <w:tmpl w:val="5AE8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A6204"/>
    <w:multiLevelType w:val="multilevel"/>
    <w:tmpl w:val="15B4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904FE"/>
    <w:multiLevelType w:val="hybridMultilevel"/>
    <w:tmpl w:val="EB1EA4A2"/>
    <w:lvl w:ilvl="0" w:tplc="67AA4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7556683">
    <w:abstractNumId w:val="5"/>
  </w:num>
  <w:num w:numId="2" w16cid:durableId="424880578">
    <w:abstractNumId w:val="10"/>
  </w:num>
  <w:num w:numId="3" w16cid:durableId="1196969835">
    <w:abstractNumId w:val="6"/>
  </w:num>
  <w:num w:numId="4" w16cid:durableId="532573045">
    <w:abstractNumId w:val="1"/>
  </w:num>
  <w:num w:numId="5" w16cid:durableId="1447038337">
    <w:abstractNumId w:val="8"/>
  </w:num>
  <w:num w:numId="6" w16cid:durableId="311179964">
    <w:abstractNumId w:val="11"/>
  </w:num>
  <w:num w:numId="7" w16cid:durableId="1878739123">
    <w:abstractNumId w:val="7"/>
  </w:num>
  <w:num w:numId="8" w16cid:durableId="1907841771">
    <w:abstractNumId w:val="9"/>
  </w:num>
  <w:num w:numId="9" w16cid:durableId="594482462">
    <w:abstractNumId w:val="4"/>
  </w:num>
  <w:num w:numId="10" w16cid:durableId="1993026827">
    <w:abstractNumId w:val="0"/>
  </w:num>
  <w:num w:numId="11" w16cid:durableId="917061991">
    <w:abstractNumId w:val="12"/>
  </w:num>
  <w:num w:numId="12" w16cid:durableId="1554272878">
    <w:abstractNumId w:val="2"/>
  </w:num>
  <w:num w:numId="13" w16cid:durableId="1893348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C3"/>
    <w:rsid w:val="001957DC"/>
    <w:rsid w:val="00326C41"/>
    <w:rsid w:val="003766F0"/>
    <w:rsid w:val="00450705"/>
    <w:rsid w:val="00450AB7"/>
    <w:rsid w:val="004C3A7A"/>
    <w:rsid w:val="007254BA"/>
    <w:rsid w:val="008040C3"/>
    <w:rsid w:val="008402AF"/>
    <w:rsid w:val="0086111C"/>
    <w:rsid w:val="008B7F79"/>
    <w:rsid w:val="00A0748B"/>
    <w:rsid w:val="00A37710"/>
    <w:rsid w:val="00A4654C"/>
    <w:rsid w:val="00BB63BB"/>
    <w:rsid w:val="00CB7749"/>
    <w:rsid w:val="00D42B12"/>
    <w:rsid w:val="00E5289C"/>
    <w:rsid w:val="00E8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CBA6"/>
  <w15:docId w15:val="{4E7C19E4-CD72-410A-93E6-79F1F26D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0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57D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0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111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6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5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8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3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2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1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3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0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9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6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nova@kkc-ostr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KKC%20-%20p&#345;ejmenov&#225;n&#237;/KKC%20Ostrov%20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Poledníčková Dita</dc:creator>
  <cp:lastModifiedBy>Monika Bínová</cp:lastModifiedBy>
  <cp:revision>2</cp:revision>
  <cp:lastPrinted>2024-06-10T11:43:00Z</cp:lastPrinted>
  <dcterms:created xsi:type="dcterms:W3CDTF">2025-06-26T08:51:00Z</dcterms:created>
  <dcterms:modified xsi:type="dcterms:W3CDTF">2025-06-26T08:51:00Z</dcterms:modified>
</cp:coreProperties>
</file>