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C90C3A" w:rsidRDefault="004811DB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367ED119" w:rsidR="00E92B26" w:rsidRPr="00C90C3A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90C3A">
        <w:rPr>
          <w:rFonts w:asciiTheme="minorHAnsi" w:hAnsiTheme="minorHAnsi" w:cstheme="minorHAnsi"/>
          <w:spacing w:val="60"/>
          <w:sz w:val="22"/>
          <w:szCs w:val="22"/>
        </w:rPr>
        <w:t>TISKOVÁ ZPRÁVA</w:t>
      </w:r>
      <w:r w:rsidR="00D078C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D078C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ab/>
      </w:r>
      <w:r w:rsidR="0043183C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 </w:t>
      </w:r>
      <w:r w:rsidR="00A72907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 </w:t>
      </w:r>
      <w:r w:rsidR="002D2B8B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 xml:space="preserve"> </w:t>
      </w:r>
      <w:r w:rsidR="00EE1745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20</w:t>
      </w:r>
      <w:r w:rsidR="002D2B8B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.</w:t>
      </w:r>
      <w:r w:rsidR="00EE1745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10</w:t>
      </w:r>
      <w:r w:rsidR="00704CAF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.202</w:t>
      </w:r>
      <w:r w:rsidR="007A25AB" w:rsidRPr="00C90C3A">
        <w:rPr>
          <w:rFonts w:asciiTheme="minorHAnsi" w:hAnsiTheme="minorHAnsi" w:cstheme="minorHAnsi"/>
          <w:caps/>
          <w:spacing w:val="60"/>
          <w:sz w:val="22"/>
          <w:szCs w:val="22"/>
        </w:rPr>
        <w:t>1</w:t>
      </w:r>
    </w:p>
    <w:p w14:paraId="7D84FFDF" w14:textId="77777777" w:rsidR="001215C8" w:rsidRPr="00C90C3A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4D3E41D6" w14:textId="79A48FA0" w:rsidR="00152767" w:rsidRPr="002E6023" w:rsidRDefault="00152767" w:rsidP="002E6023">
      <w:pPr>
        <w:pStyle w:val="Normlnweb"/>
        <w:spacing w:before="120" w:beforeAutospacing="0" w:after="0" w:afterAutospacing="0"/>
        <w:jc w:val="center"/>
        <w:rPr>
          <w:rFonts w:asciiTheme="minorHAnsi" w:eastAsia="Times New Roman" w:hAnsiTheme="minorHAnsi" w:cstheme="minorHAnsi"/>
          <w:sz w:val="30"/>
          <w:szCs w:val="30"/>
        </w:rPr>
      </w:pPr>
      <w:r w:rsidRPr="002E6023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Klára Trojanová a Chantal </w:t>
      </w:r>
      <w:proofErr w:type="spellStart"/>
      <w:r w:rsidRPr="002E6023">
        <w:rPr>
          <w:rFonts w:asciiTheme="minorHAnsi" w:hAnsiTheme="minorHAnsi" w:cstheme="minorHAnsi"/>
          <w:b/>
          <w:bCs/>
          <w:color w:val="000000"/>
          <w:sz w:val="30"/>
          <w:szCs w:val="30"/>
        </w:rPr>
        <w:t>Poullain</w:t>
      </w:r>
      <w:proofErr w:type="spellEnd"/>
      <w:r w:rsidRPr="002E6023">
        <w:rPr>
          <w:rFonts w:asciiTheme="minorHAnsi" w:hAnsiTheme="minorHAnsi" w:cstheme="minorHAnsi"/>
          <w:b/>
          <w:bCs/>
          <w:color w:val="000000"/>
          <w:sz w:val="30"/>
          <w:szCs w:val="30"/>
        </w:rPr>
        <w:t> se setkají v Rouen. V roce 1944.</w:t>
      </w:r>
    </w:p>
    <w:p w14:paraId="687085CF" w14:textId="77777777" w:rsidR="00152767" w:rsidRPr="00C90C3A" w:rsidRDefault="00152767" w:rsidP="00152767">
      <w:pPr>
        <w:pStyle w:val="Normlnweb"/>
        <w:spacing w:before="120" w:beforeAutospacing="0" w:after="0" w:afterAutospacing="0"/>
        <w:jc w:val="center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b/>
          <w:bCs/>
          <w:color w:val="000000"/>
        </w:rPr>
        <w:t> </w:t>
      </w:r>
    </w:p>
    <w:p w14:paraId="3FCA3296" w14:textId="77777777" w:rsidR="00152767" w:rsidRPr="00C90C3A" w:rsidRDefault="00152767" w:rsidP="00152767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color w:val="000000"/>
        </w:rPr>
        <w:t xml:space="preserve">Na repertoár brněnského </w:t>
      </w:r>
      <w:r w:rsidRPr="00C90C3A">
        <w:rPr>
          <w:rFonts w:asciiTheme="minorHAnsi" w:hAnsiTheme="minorHAnsi" w:cstheme="minorHAnsi"/>
          <w:b/>
          <w:bCs/>
          <w:color w:val="000000"/>
        </w:rPr>
        <w:t>Divadla Bolka Polívky</w:t>
      </w:r>
      <w:r w:rsidRPr="00C90C3A">
        <w:rPr>
          <w:rFonts w:asciiTheme="minorHAnsi" w:hAnsiTheme="minorHAnsi" w:cstheme="minorHAnsi"/>
          <w:color w:val="000000"/>
        </w:rPr>
        <w:t xml:space="preserve"> vstoupí premiérou </w:t>
      </w:r>
      <w:r w:rsidRPr="00C90C3A">
        <w:rPr>
          <w:rFonts w:asciiTheme="minorHAnsi" w:hAnsiTheme="minorHAnsi" w:cstheme="minorHAnsi"/>
          <w:b/>
          <w:bCs/>
          <w:color w:val="000000"/>
        </w:rPr>
        <w:t>13. listopadu</w:t>
      </w:r>
      <w:r w:rsidRPr="00C90C3A">
        <w:rPr>
          <w:rFonts w:asciiTheme="minorHAnsi" w:hAnsiTheme="minorHAnsi" w:cstheme="minorHAnsi"/>
          <w:color w:val="000000"/>
        </w:rPr>
        <w:t xml:space="preserve"> nová autorská inscenace </w:t>
      </w:r>
      <w:r w:rsidRPr="00C90C3A">
        <w:rPr>
          <w:rFonts w:asciiTheme="minorHAnsi" w:hAnsiTheme="minorHAnsi" w:cstheme="minorHAnsi"/>
          <w:b/>
          <w:bCs/>
          <w:color w:val="000000"/>
        </w:rPr>
        <w:t xml:space="preserve">režiséra Jiřího Pokorného </w:t>
      </w:r>
      <w:r w:rsidRPr="00C90C3A">
        <w:rPr>
          <w:rFonts w:asciiTheme="minorHAnsi" w:hAnsiTheme="minorHAnsi" w:cstheme="minorHAnsi"/>
          <w:color w:val="000000"/>
        </w:rPr>
        <w:t>nazvaná</w:t>
      </w:r>
      <w:r w:rsidRPr="00C90C3A">
        <w:rPr>
          <w:rFonts w:asciiTheme="minorHAnsi" w:hAnsiTheme="minorHAnsi" w:cstheme="minorHAnsi"/>
          <w:b/>
          <w:bCs/>
          <w:color w:val="000000"/>
        </w:rPr>
        <w:t xml:space="preserve"> Rouen 44</w:t>
      </w:r>
      <w:r w:rsidRPr="00C90C3A">
        <w:rPr>
          <w:rFonts w:asciiTheme="minorHAnsi" w:hAnsiTheme="minorHAnsi" w:cstheme="minorHAnsi"/>
          <w:color w:val="000000"/>
        </w:rPr>
        <w:t xml:space="preserve">. V dramatické komedii o tom, že sud s prachem nelze dlouho ututlat, se na jevišti sejdou dvě výtečné herečky – </w:t>
      </w:r>
      <w:r w:rsidRPr="00C90C3A">
        <w:rPr>
          <w:rFonts w:asciiTheme="minorHAnsi" w:hAnsiTheme="minorHAnsi" w:cstheme="minorHAnsi"/>
          <w:b/>
          <w:bCs/>
          <w:color w:val="000000"/>
        </w:rPr>
        <w:t>Klára Trojanová</w:t>
      </w:r>
      <w:r w:rsidRPr="00C90C3A">
        <w:rPr>
          <w:rFonts w:asciiTheme="minorHAnsi" w:hAnsiTheme="minorHAnsi" w:cstheme="minorHAnsi"/>
          <w:color w:val="000000"/>
        </w:rPr>
        <w:t xml:space="preserve"> a </w:t>
      </w:r>
      <w:r w:rsidRPr="00C90C3A">
        <w:rPr>
          <w:rFonts w:asciiTheme="minorHAnsi" w:hAnsiTheme="minorHAnsi" w:cstheme="minorHAnsi"/>
          <w:b/>
          <w:bCs/>
          <w:color w:val="000000"/>
        </w:rPr>
        <w:t xml:space="preserve">Chantal </w:t>
      </w:r>
      <w:proofErr w:type="spellStart"/>
      <w:r w:rsidRPr="00C90C3A">
        <w:rPr>
          <w:rFonts w:asciiTheme="minorHAnsi" w:hAnsiTheme="minorHAnsi" w:cstheme="minorHAnsi"/>
          <w:b/>
          <w:bCs/>
          <w:color w:val="000000"/>
        </w:rPr>
        <w:t>Poullain</w:t>
      </w:r>
      <w:proofErr w:type="spellEnd"/>
      <w:r w:rsidRPr="00C90C3A">
        <w:rPr>
          <w:rFonts w:asciiTheme="minorHAnsi" w:hAnsiTheme="minorHAnsi" w:cstheme="minorHAnsi"/>
          <w:color w:val="000000"/>
        </w:rPr>
        <w:t>. Ztvární ženy, které se nebojí riskovat život a bojovat za svou věc. Přestože se důvěrně znají, ocitnou se v nelítostném střetu. Pro lásku. V malém pokoji v Rouen, v srdci Normandie, kdy Francii již čtvrtým rokem okupují Němci, vyplují na povrch temná tajemství.</w:t>
      </w:r>
    </w:p>
    <w:p w14:paraId="23C4F433" w14:textId="77777777" w:rsidR="002E6023" w:rsidRDefault="00152767" w:rsidP="00152767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90C3A">
        <w:rPr>
          <w:rFonts w:asciiTheme="minorHAnsi" w:hAnsiTheme="minorHAnsi" w:cstheme="minorHAnsi"/>
          <w:color w:val="000000"/>
        </w:rPr>
        <w:t>„</w:t>
      </w:r>
      <w:r w:rsidRPr="00C90C3A">
        <w:rPr>
          <w:rFonts w:asciiTheme="minorHAnsi" w:hAnsiTheme="minorHAnsi" w:cstheme="minorHAnsi"/>
          <w:i/>
          <w:iCs/>
          <w:color w:val="000000"/>
        </w:rPr>
        <w:t xml:space="preserve">Hra Rouen 44 vznikala po krůčcích. Na začátku byla stopa, a když jsem ji začal rozkrývat, objevoval se čím dál podnětnější materiál. Pro vznik textu jsem si stanovil čtyři veličiny. Chantal s Klárou, zpěv, období okupace ve Francii těsně před vypuknutím operace </w:t>
      </w:r>
      <w:proofErr w:type="spellStart"/>
      <w:r w:rsidRPr="00C90C3A">
        <w:rPr>
          <w:rFonts w:asciiTheme="minorHAnsi" w:hAnsiTheme="minorHAnsi" w:cstheme="minorHAnsi"/>
          <w:i/>
          <w:iCs/>
          <w:color w:val="000000"/>
        </w:rPr>
        <w:t>Overlord</w:t>
      </w:r>
      <w:proofErr w:type="spellEnd"/>
      <w:r w:rsidRPr="00C90C3A">
        <w:rPr>
          <w:rFonts w:asciiTheme="minorHAnsi" w:hAnsiTheme="minorHAnsi" w:cstheme="minorHAnsi"/>
          <w:i/>
          <w:iCs/>
          <w:color w:val="000000"/>
        </w:rPr>
        <w:t xml:space="preserve">, tedy vyloděním spojenců, a prvek očisty, a to nejen jako katarze ve smyslu stavebního dílu dramatu. V Rouen jsem kdysi byl, to normandské město má za sebou pestrou a strastiplnou historii, a je tudíž velmi inspirativní. Mimo jiné tam Angličané upálili Johanku z Arku,“ </w:t>
      </w:r>
      <w:r w:rsidRPr="00C90C3A">
        <w:rPr>
          <w:rFonts w:asciiTheme="minorHAnsi" w:hAnsiTheme="minorHAnsi" w:cstheme="minorHAnsi"/>
          <w:color w:val="000000"/>
        </w:rPr>
        <w:t xml:space="preserve">uvedl k vzniku hry </w:t>
      </w:r>
      <w:r w:rsidRPr="00C90C3A">
        <w:rPr>
          <w:rFonts w:asciiTheme="minorHAnsi" w:hAnsiTheme="minorHAnsi" w:cstheme="minorHAnsi"/>
          <w:b/>
          <w:bCs/>
          <w:color w:val="000000"/>
        </w:rPr>
        <w:t>Rouen 44</w:t>
      </w:r>
      <w:r w:rsidRPr="00C90C3A">
        <w:rPr>
          <w:rFonts w:asciiTheme="minorHAnsi" w:hAnsiTheme="minorHAnsi" w:cstheme="minorHAnsi"/>
          <w:color w:val="000000"/>
        </w:rPr>
        <w:t xml:space="preserve"> její autor</w:t>
      </w:r>
      <w:r w:rsidRPr="00C90C3A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C90C3A">
        <w:rPr>
          <w:rFonts w:asciiTheme="minorHAnsi" w:hAnsiTheme="minorHAnsi" w:cstheme="minorHAnsi"/>
          <w:b/>
          <w:bCs/>
          <w:color w:val="000000"/>
        </w:rPr>
        <w:t>Jiří Pokorný</w:t>
      </w:r>
      <w:r w:rsidRPr="00C90C3A">
        <w:rPr>
          <w:rFonts w:asciiTheme="minorHAnsi" w:hAnsiTheme="minorHAnsi" w:cstheme="minorHAnsi"/>
          <w:color w:val="000000"/>
        </w:rPr>
        <w:t xml:space="preserve"> a dodal: „</w:t>
      </w:r>
      <w:r w:rsidRPr="00C90C3A">
        <w:rPr>
          <w:rFonts w:asciiTheme="minorHAnsi" w:hAnsiTheme="minorHAnsi" w:cstheme="minorHAnsi"/>
          <w:i/>
          <w:iCs/>
          <w:color w:val="000000"/>
        </w:rPr>
        <w:t>Hra nemá ústřední téma,</w:t>
      </w:r>
      <w:r w:rsidRPr="00C90C3A">
        <w:rPr>
          <w:rFonts w:asciiTheme="minorHAnsi" w:hAnsiTheme="minorHAnsi" w:cstheme="minorHAnsi"/>
          <w:color w:val="000000"/>
        </w:rPr>
        <w:t xml:space="preserve"> </w:t>
      </w:r>
      <w:r w:rsidRPr="00C90C3A">
        <w:rPr>
          <w:rFonts w:asciiTheme="minorHAnsi" w:hAnsiTheme="minorHAnsi" w:cstheme="minorHAnsi"/>
          <w:i/>
          <w:iCs/>
          <w:color w:val="000000"/>
        </w:rPr>
        <w:t>snažil jsem se, aby v ní zaznělo co nejvíc podnětů, aby byla živá a neměla předvídatelný směr. Obě postavy jsou koncipovány jako mimořádné a díky tomu, že mají zcela odlišný hodnotový systém, dochází mezi nimi k boji. Ten je divadelně vždy zajímavý, zvlášť když jde ve výsledku o život. A to nejeden. Doufám, že se nám diváky podaří vtáhnout, ve válce jde vše na dřeň, tak, že si to při našem současném způsobu života umíme jen stěží představit.</w:t>
      </w:r>
      <w:r w:rsidRPr="00C90C3A">
        <w:rPr>
          <w:rFonts w:asciiTheme="minorHAnsi" w:hAnsiTheme="minorHAnsi" w:cstheme="minorHAnsi"/>
          <w:color w:val="000000"/>
        </w:rPr>
        <w:t>“</w:t>
      </w:r>
    </w:p>
    <w:p w14:paraId="191B74FE" w14:textId="77777777" w:rsidR="00AC0F17" w:rsidRDefault="00152767" w:rsidP="00152767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90C3A">
        <w:rPr>
          <w:rFonts w:asciiTheme="minorHAnsi" w:hAnsiTheme="minorHAnsi" w:cstheme="minorHAnsi"/>
          <w:color w:val="000000"/>
        </w:rPr>
        <w:t xml:space="preserve"> </w:t>
      </w:r>
      <w:r w:rsidRPr="00C90C3A">
        <w:rPr>
          <w:rFonts w:asciiTheme="minorHAnsi" w:hAnsiTheme="minorHAnsi" w:cstheme="minorHAnsi"/>
          <w:color w:val="000000"/>
          <w:shd w:val="clear" w:color="auto" w:fill="FFFF00"/>
        </w:rPr>
        <w:br/>
      </w:r>
      <w:r w:rsidRPr="00C90C3A">
        <w:rPr>
          <w:rFonts w:asciiTheme="minorHAnsi" w:hAnsiTheme="minorHAnsi" w:cstheme="minorHAnsi"/>
          <w:color w:val="000000"/>
        </w:rPr>
        <w:t xml:space="preserve">A proč v hlavních rolích právě </w:t>
      </w:r>
      <w:r w:rsidRPr="00C90C3A">
        <w:rPr>
          <w:rFonts w:asciiTheme="minorHAnsi" w:hAnsiTheme="minorHAnsi" w:cstheme="minorHAnsi"/>
          <w:b/>
          <w:bCs/>
          <w:color w:val="000000"/>
        </w:rPr>
        <w:t>Klára Trojanová</w:t>
      </w:r>
      <w:r w:rsidRPr="00C90C3A">
        <w:rPr>
          <w:rFonts w:asciiTheme="minorHAnsi" w:hAnsiTheme="minorHAnsi" w:cstheme="minorHAnsi"/>
          <w:color w:val="000000"/>
        </w:rPr>
        <w:t xml:space="preserve"> a </w:t>
      </w:r>
      <w:r w:rsidRPr="00C90C3A">
        <w:rPr>
          <w:rFonts w:asciiTheme="minorHAnsi" w:hAnsiTheme="minorHAnsi" w:cstheme="minorHAnsi"/>
          <w:b/>
          <w:bCs/>
          <w:color w:val="000000"/>
        </w:rPr>
        <w:t xml:space="preserve">Chantal </w:t>
      </w:r>
      <w:proofErr w:type="spellStart"/>
      <w:r w:rsidRPr="00C90C3A">
        <w:rPr>
          <w:rFonts w:asciiTheme="minorHAnsi" w:hAnsiTheme="minorHAnsi" w:cstheme="minorHAnsi"/>
          <w:b/>
          <w:bCs/>
          <w:color w:val="000000"/>
        </w:rPr>
        <w:t>Poullain</w:t>
      </w:r>
      <w:proofErr w:type="spellEnd"/>
      <w:r w:rsidRPr="00C90C3A">
        <w:rPr>
          <w:rFonts w:asciiTheme="minorHAnsi" w:hAnsiTheme="minorHAnsi" w:cstheme="minorHAnsi"/>
          <w:b/>
          <w:bCs/>
          <w:color w:val="000000"/>
        </w:rPr>
        <w:t>?</w:t>
      </w:r>
      <w:r w:rsidRPr="00C90C3A">
        <w:rPr>
          <w:rFonts w:asciiTheme="minorHAnsi" w:hAnsiTheme="minorHAnsi" w:cstheme="minorHAnsi"/>
          <w:color w:val="000000"/>
        </w:rPr>
        <w:t xml:space="preserve"> </w:t>
      </w:r>
      <w:r w:rsidRPr="00C90C3A">
        <w:rPr>
          <w:rFonts w:asciiTheme="minorHAnsi" w:hAnsiTheme="minorHAnsi" w:cstheme="minorHAnsi"/>
          <w:i/>
          <w:iCs/>
          <w:color w:val="000000"/>
        </w:rPr>
        <w:t>„Hru jsem psal pro ně, její vznik byl jimi oběma inspirován a chtěly hrát ve francouzštině. Inscenace bude bilingvní, k české přibude i její francouzská verze, překlad se již připravuje,“</w:t>
      </w:r>
      <w:r w:rsidRPr="00C90C3A">
        <w:rPr>
          <w:rFonts w:asciiTheme="minorHAnsi" w:hAnsiTheme="minorHAnsi" w:cstheme="minorHAnsi"/>
          <w:color w:val="000000"/>
        </w:rPr>
        <w:t xml:space="preserve"> </w:t>
      </w:r>
      <w:r w:rsidR="007473BA">
        <w:rPr>
          <w:rFonts w:asciiTheme="minorHAnsi" w:hAnsiTheme="minorHAnsi" w:cstheme="minorHAnsi"/>
          <w:color w:val="000000"/>
        </w:rPr>
        <w:t>upřesnil</w:t>
      </w:r>
      <w:r w:rsidRPr="00C90C3A">
        <w:rPr>
          <w:rFonts w:asciiTheme="minorHAnsi" w:hAnsiTheme="minorHAnsi" w:cstheme="minorHAnsi"/>
          <w:color w:val="000000"/>
        </w:rPr>
        <w:t xml:space="preserve"> Jiří Pokorný.</w:t>
      </w:r>
    </w:p>
    <w:p w14:paraId="094B3CE0" w14:textId="4D63E62D" w:rsidR="00AC0F17" w:rsidRDefault="00AC0F17" w:rsidP="00152767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AC0F17">
        <w:rPr>
          <w:rFonts w:asciiTheme="minorHAnsi" w:hAnsiTheme="minorHAnsi" w:cstheme="minorHAnsi"/>
          <w:i/>
          <w:iCs/>
          <w:color w:val="000000"/>
        </w:rPr>
        <w:t>„Hra se čte krásně. Těším se na verzi hranou, navíc autorem režírovanou. Čistý požitek,“</w:t>
      </w:r>
      <w:r w:rsidRPr="00AC0F17">
        <w:rPr>
          <w:rFonts w:asciiTheme="minorHAnsi" w:hAnsiTheme="minorHAnsi" w:cstheme="minorHAnsi"/>
          <w:color w:val="000000"/>
        </w:rPr>
        <w:t xml:space="preserve"> doplnil principál divadla </w:t>
      </w:r>
      <w:r w:rsidRPr="00AC0F17">
        <w:rPr>
          <w:rFonts w:asciiTheme="minorHAnsi" w:hAnsiTheme="minorHAnsi" w:cstheme="minorHAnsi"/>
          <w:b/>
          <w:bCs/>
          <w:color w:val="000000"/>
        </w:rPr>
        <w:t>Bolek Polívka</w:t>
      </w:r>
      <w:r w:rsidRPr="00AC0F17">
        <w:rPr>
          <w:rFonts w:asciiTheme="minorHAnsi" w:hAnsiTheme="minorHAnsi" w:cstheme="minorHAnsi"/>
          <w:color w:val="000000"/>
        </w:rPr>
        <w:t>.</w:t>
      </w:r>
    </w:p>
    <w:p w14:paraId="7677B596" w14:textId="77777777" w:rsidR="00AC0F17" w:rsidRPr="00C90C3A" w:rsidRDefault="00AC0F17" w:rsidP="00152767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00288EAB" w14:textId="492E33F8" w:rsidR="00152767" w:rsidRPr="00AC0F17" w:rsidRDefault="00152767" w:rsidP="00AC0F17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</w:p>
    <w:p w14:paraId="3532A915" w14:textId="45F38B5A" w:rsidR="00152767" w:rsidRPr="00C90C3A" w:rsidRDefault="00152767" w:rsidP="0015276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b/>
          <w:bCs/>
          <w:color w:val="000000"/>
        </w:rPr>
        <w:t>Rouen 44</w:t>
      </w:r>
    </w:p>
    <w:p w14:paraId="738D5E79" w14:textId="77777777" w:rsidR="00152767" w:rsidRPr="00C90C3A" w:rsidRDefault="00152767" w:rsidP="0015276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color w:val="000000"/>
        </w:rPr>
        <w:t>Autor a režie: Jiří Pokorný</w:t>
      </w:r>
    </w:p>
    <w:p w14:paraId="116E2B9D" w14:textId="77777777" w:rsidR="00152767" w:rsidRPr="00C90C3A" w:rsidRDefault="00152767" w:rsidP="0015276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color w:val="000000"/>
        </w:rPr>
        <w:t xml:space="preserve">Hrají: Chantal </w:t>
      </w:r>
      <w:proofErr w:type="spellStart"/>
      <w:r w:rsidRPr="00C90C3A">
        <w:rPr>
          <w:rFonts w:asciiTheme="minorHAnsi" w:hAnsiTheme="minorHAnsi" w:cstheme="minorHAnsi"/>
          <w:color w:val="000000"/>
        </w:rPr>
        <w:t>Poullain</w:t>
      </w:r>
      <w:proofErr w:type="spellEnd"/>
      <w:r w:rsidRPr="00C90C3A">
        <w:rPr>
          <w:rFonts w:asciiTheme="minorHAnsi" w:hAnsiTheme="minorHAnsi" w:cstheme="minorHAnsi"/>
          <w:color w:val="000000"/>
        </w:rPr>
        <w:t>, Klára Trojanová</w:t>
      </w:r>
    </w:p>
    <w:p w14:paraId="4A8BEFFD" w14:textId="77777777" w:rsidR="00152767" w:rsidRPr="00C90C3A" w:rsidRDefault="00152767" w:rsidP="0015276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color w:val="000000"/>
        </w:rPr>
        <w:t>Dramaturgie: Sabina Machačová</w:t>
      </w:r>
    </w:p>
    <w:p w14:paraId="7582A176" w14:textId="77777777" w:rsidR="00152767" w:rsidRPr="00C90C3A" w:rsidRDefault="00152767" w:rsidP="0015276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color w:val="000000"/>
        </w:rPr>
        <w:t xml:space="preserve">Scénografie: Zoja </w:t>
      </w:r>
      <w:proofErr w:type="spellStart"/>
      <w:r w:rsidRPr="00C90C3A">
        <w:rPr>
          <w:rFonts w:asciiTheme="minorHAnsi" w:hAnsiTheme="minorHAnsi" w:cstheme="minorHAnsi"/>
          <w:color w:val="000000"/>
        </w:rPr>
        <w:t>Zupková</w:t>
      </w:r>
      <w:proofErr w:type="spellEnd"/>
    </w:p>
    <w:p w14:paraId="2F7922EE" w14:textId="1DDE5F9A" w:rsidR="00152767" w:rsidRPr="00C90C3A" w:rsidRDefault="00152767" w:rsidP="0015276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color w:val="000000"/>
        </w:rPr>
        <w:t xml:space="preserve">Hudba: Michal </w:t>
      </w:r>
      <w:proofErr w:type="spellStart"/>
      <w:r w:rsidRPr="00C90C3A">
        <w:rPr>
          <w:rFonts w:asciiTheme="minorHAnsi" w:hAnsiTheme="minorHAnsi" w:cstheme="minorHAnsi"/>
          <w:color w:val="000000"/>
        </w:rPr>
        <w:t>Novinski</w:t>
      </w:r>
      <w:proofErr w:type="spellEnd"/>
      <w:r w:rsidRPr="00C90C3A">
        <w:rPr>
          <w:rFonts w:asciiTheme="minorHAnsi" w:hAnsiTheme="minorHAnsi" w:cstheme="minorHAnsi"/>
          <w:color w:val="000000"/>
        </w:rPr>
        <w:br/>
      </w:r>
      <w:r w:rsidRPr="00C90C3A">
        <w:rPr>
          <w:rFonts w:asciiTheme="minorHAnsi" w:hAnsiTheme="minorHAnsi" w:cstheme="minorHAnsi"/>
          <w:color w:val="000000"/>
        </w:rPr>
        <w:br/>
      </w:r>
    </w:p>
    <w:p w14:paraId="553DD010" w14:textId="0C822524" w:rsidR="00152767" w:rsidRPr="00C90C3A" w:rsidRDefault="00AC0F17" w:rsidP="0015276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br/>
      </w:r>
      <w:r w:rsidR="00152767" w:rsidRPr="00C90C3A">
        <w:rPr>
          <w:rFonts w:asciiTheme="minorHAnsi" w:hAnsiTheme="minorHAnsi" w:cstheme="minorHAnsi"/>
          <w:color w:val="000000"/>
        </w:rPr>
        <w:t>Premiéra: 13. 11.</w:t>
      </w:r>
    </w:p>
    <w:p w14:paraId="3F63DA37" w14:textId="77777777" w:rsidR="00152767" w:rsidRPr="00C90C3A" w:rsidRDefault="00152767" w:rsidP="0015276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color w:val="000000"/>
        </w:rPr>
        <w:t>Reprízy: 14. 11., 15. 11., 3. 12., 11. 12.</w:t>
      </w:r>
    </w:p>
    <w:p w14:paraId="45F2ED3F" w14:textId="6079B0B3" w:rsidR="0057061D" w:rsidRPr="00C90C3A" w:rsidRDefault="00152767" w:rsidP="00C90C3A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90C3A">
        <w:rPr>
          <w:rFonts w:asciiTheme="minorHAnsi" w:hAnsiTheme="minorHAnsi" w:cstheme="minorHAnsi"/>
          <w:color w:val="000000"/>
        </w:rPr>
        <w:t xml:space="preserve">Prodej vstupenek na webu Divadla Bolka Polívky: </w:t>
      </w:r>
      <w:r w:rsidRPr="00C90C3A">
        <w:rPr>
          <w:rFonts w:asciiTheme="minorHAnsi" w:hAnsiTheme="minorHAnsi" w:cstheme="minorHAnsi"/>
        </w:rPr>
        <w:t>www.divadlobolkapolivky.cz</w:t>
      </w:r>
    </w:p>
    <w:p w14:paraId="2AB1F0C4" w14:textId="341287DD" w:rsidR="00B74ADF" w:rsidRPr="00C90C3A" w:rsidRDefault="00B74ADF" w:rsidP="00113D4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C90C3A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C90C3A">
        <w:rPr>
          <w:rFonts w:asciiTheme="minorHAnsi" w:eastAsia="Trebuchet MS" w:hAnsiTheme="minorHAnsi" w:cstheme="minorHAnsi"/>
          <w:sz w:val="20"/>
          <w:szCs w:val="20"/>
        </w:rPr>
        <w:t>osm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6D70FCFA" w:rsidR="00E92B26" w:rsidRPr="00C90C3A" w:rsidRDefault="00E92B2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</w:t>
      </w:r>
      <w:r w:rsidR="007E692B" w:rsidRPr="00C90C3A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) tak z představení vytvořených ve spolupráci s jinými divadly (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708B423D" w14:textId="4A8592F4" w:rsidR="00A72907" w:rsidRPr="00C90C3A" w:rsidRDefault="00E92B26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2E81109C" w14:textId="77777777" w:rsidR="001927F2" w:rsidRPr="00C90C3A" w:rsidRDefault="001927F2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47035198" w14:textId="77777777" w:rsidR="00E92B26" w:rsidRPr="00C90C3A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C90C3A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8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0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C90C3A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C90C3A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C90C3A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42FC736B" w14:textId="77777777" w:rsidR="00C90C3A" w:rsidRPr="00C90C3A" w:rsidRDefault="00C90C3A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</w:p>
    <w:p w14:paraId="03E52194" w14:textId="77777777" w:rsidR="00C90C3A" w:rsidRPr="00C90C3A" w:rsidRDefault="00C90C3A" w:rsidP="004811DB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423D3283" w14:textId="69E4A6EF" w:rsidR="004811DB" w:rsidRPr="00C90C3A" w:rsidRDefault="004811DB" w:rsidP="004811DB">
      <w:pPr>
        <w:spacing w:after="120"/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p w14:paraId="5FBA7BC6" w14:textId="77777777" w:rsidR="005114CB" w:rsidRPr="00C90C3A" w:rsidRDefault="005114CB" w:rsidP="0044384C">
      <w:pPr>
        <w:spacing w:before="240"/>
        <w:jc w:val="both"/>
        <w:rPr>
          <w:rFonts w:asciiTheme="minorHAnsi" w:eastAsia="Trebuchet MS" w:hAnsiTheme="minorHAnsi" w:cstheme="minorHAnsi"/>
          <w:sz w:val="20"/>
          <w:szCs w:val="20"/>
        </w:rPr>
      </w:pPr>
    </w:p>
    <w:p w14:paraId="06F82008" w14:textId="7EEFC0FF" w:rsidR="00343852" w:rsidRPr="00C90C3A" w:rsidRDefault="00343852" w:rsidP="00343852">
      <w:pPr>
        <w:spacing w:after="120"/>
        <w:rPr>
          <w:rFonts w:asciiTheme="minorHAnsi" w:eastAsia="Verdana" w:hAnsiTheme="minorHAnsi" w:cstheme="minorHAnsi"/>
          <w:bCs/>
          <w:sz w:val="20"/>
          <w:szCs w:val="20"/>
        </w:rPr>
      </w:pPr>
      <w:r w:rsidRPr="00C90C3A">
        <w:rPr>
          <w:rFonts w:asciiTheme="minorHAnsi" w:eastAsia="Verdana" w:hAnsiTheme="minorHAnsi" w:cstheme="minorHAnsi"/>
          <w:bCs/>
          <w:sz w:val="20"/>
          <w:szCs w:val="20"/>
        </w:rPr>
        <w:t>Za podporu a partnerství děkujeme společnosti SPP, dodavateli zemního plynu a elektřiny, která se stala partnerem Divadla Bolka Polívky v sezoně 202</w:t>
      </w:r>
      <w:r w:rsidR="004A7746" w:rsidRPr="00C90C3A">
        <w:rPr>
          <w:rFonts w:asciiTheme="minorHAnsi" w:eastAsia="Verdana" w:hAnsiTheme="minorHAnsi" w:cstheme="minorHAnsi"/>
          <w:bCs/>
          <w:sz w:val="20"/>
          <w:szCs w:val="20"/>
        </w:rPr>
        <w:t>1</w:t>
      </w:r>
      <w:r w:rsidRPr="00C90C3A">
        <w:rPr>
          <w:rFonts w:asciiTheme="minorHAnsi" w:eastAsia="Verdana" w:hAnsiTheme="minorHAnsi" w:cstheme="minorHAnsi"/>
          <w:bCs/>
          <w:sz w:val="20"/>
          <w:szCs w:val="20"/>
        </w:rPr>
        <w:t>/202</w:t>
      </w:r>
      <w:r w:rsidR="004A7746" w:rsidRPr="00C90C3A">
        <w:rPr>
          <w:rFonts w:asciiTheme="minorHAnsi" w:eastAsia="Verdana" w:hAnsiTheme="minorHAnsi" w:cstheme="minorHAnsi"/>
          <w:bCs/>
          <w:sz w:val="20"/>
          <w:szCs w:val="20"/>
        </w:rPr>
        <w:t>2</w:t>
      </w:r>
      <w:r w:rsidRPr="00C90C3A">
        <w:rPr>
          <w:rFonts w:asciiTheme="minorHAnsi" w:eastAsia="Verdana" w:hAnsiTheme="minorHAnsi" w:cstheme="minorHAnsi"/>
          <w:bCs/>
          <w:sz w:val="20"/>
          <w:szCs w:val="20"/>
        </w:rPr>
        <w:t>.</w:t>
      </w:r>
    </w:p>
    <w:p w14:paraId="77F17FEF" w14:textId="77777777" w:rsidR="00343852" w:rsidRPr="00C90C3A" w:rsidRDefault="00343852" w:rsidP="00343852">
      <w:pPr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C90C3A">
        <w:rPr>
          <w:rFonts w:asciiTheme="minorHAnsi" w:eastAsia="Trebuchet MS" w:hAnsiTheme="minorHAnsi" w:cstheme="minorHAns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7423D738" wp14:editId="1E047A14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19050" t="0" r="0" b="0"/>
            <wp:wrapTight wrapText="bothSides">
              <wp:wrapPolygon edited="0">
                <wp:start x="-489" y="0"/>
                <wp:lineTo x="-489" y="21021"/>
                <wp:lineTo x="21502" y="21021"/>
                <wp:lineTo x="21502" y="0"/>
                <wp:lineTo x="-489" y="0"/>
              </wp:wrapPolygon>
            </wp:wrapTight>
            <wp:docPr id="3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64168" w14:textId="77777777" w:rsidR="00343852" w:rsidRPr="00C90C3A" w:rsidRDefault="00343852" w:rsidP="0044384C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14:paraId="2BB6F16E" w14:textId="77777777" w:rsidR="0027340A" w:rsidRPr="00C90C3A" w:rsidRDefault="002734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27340A" w:rsidRPr="00C90C3A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D814" w14:textId="77777777" w:rsidR="003302A9" w:rsidRDefault="003302A9">
      <w:r>
        <w:separator/>
      </w:r>
    </w:p>
  </w:endnote>
  <w:endnote w:type="continuationSeparator" w:id="0">
    <w:p w14:paraId="31E90F65" w14:textId="77777777" w:rsidR="003302A9" w:rsidRDefault="0033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81CA" w14:textId="77777777" w:rsidR="003302A9" w:rsidRDefault="003302A9">
      <w:r>
        <w:separator/>
      </w:r>
    </w:p>
  </w:footnote>
  <w:footnote w:type="continuationSeparator" w:id="0">
    <w:p w14:paraId="0D77229E" w14:textId="77777777" w:rsidR="003302A9" w:rsidRDefault="0033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67B"/>
    <w:rsid w:val="0011353F"/>
    <w:rsid w:val="00113D4F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FCF"/>
    <w:rsid w:val="002142A7"/>
    <w:rsid w:val="0021430F"/>
    <w:rsid w:val="00225C27"/>
    <w:rsid w:val="00236E40"/>
    <w:rsid w:val="00247933"/>
    <w:rsid w:val="00256C36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7E56"/>
    <w:rsid w:val="0032149B"/>
    <w:rsid w:val="00322A5A"/>
    <w:rsid w:val="00326FF2"/>
    <w:rsid w:val="00327189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2393F"/>
    <w:rsid w:val="004247BC"/>
    <w:rsid w:val="0043183C"/>
    <w:rsid w:val="00431A30"/>
    <w:rsid w:val="00433149"/>
    <w:rsid w:val="004335EE"/>
    <w:rsid w:val="00435043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7746"/>
    <w:rsid w:val="004B0BE0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5FD"/>
    <w:rsid w:val="006F3462"/>
    <w:rsid w:val="00704CAF"/>
    <w:rsid w:val="00713C92"/>
    <w:rsid w:val="00721687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25B5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47FF"/>
    <w:rsid w:val="00A26890"/>
    <w:rsid w:val="00A412BD"/>
    <w:rsid w:val="00A45FE9"/>
    <w:rsid w:val="00A619FE"/>
    <w:rsid w:val="00A666B3"/>
    <w:rsid w:val="00A71672"/>
    <w:rsid w:val="00A72907"/>
    <w:rsid w:val="00A87A79"/>
    <w:rsid w:val="00A91971"/>
    <w:rsid w:val="00A94B6A"/>
    <w:rsid w:val="00A9659A"/>
    <w:rsid w:val="00AB062F"/>
    <w:rsid w:val="00AB08C3"/>
    <w:rsid w:val="00AC0F17"/>
    <w:rsid w:val="00AF5E73"/>
    <w:rsid w:val="00B00EED"/>
    <w:rsid w:val="00B035C9"/>
    <w:rsid w:val="00B03A51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E30C3"/>
    <w:rsid w:val="00BF294F"/>
    <w:rsid w:val="00BF3C33"/>
    <w:rsid w:val="00BF6514"/>
    <w:rsid w:val="00C00B3E"/>
    <w:rsid w:val="00C0249D"/>
    <w:rsid w:val="00C21FD6"/>
    <w:rsid w:val="00C40469"/>
    <w:rsid w:val="00C41114"/>
    <w:rsid w:val="00C42737"/>
    <w:rsid w:val="00C468EA"/>
    <w:rsid w:val="00C5193E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60920"/>
    <w:rsid w:val="00D73FB5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2CA"/>
    <w:rsid w:val="00E57C9B"/>
    <w:rsid w:val="00E63C5D"/>
    <w:rsid w:val="00E64AA7"/>
    <w:rsid w:val="00E7558E"/>
    <w:rsid w:val="00E85639"/>
    <w:rsid w:val="00E876FC"/>
    <w:rsid w:val="00E92B26"/>
    <w:rsid w:val="00E93CD1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91765"/>
    <w:rsid w:val="00F92451"/>
    <w:rsid w:val="00F92CED"/>
    <w:rsid w:val="00F937C1"/>
    <w:rsid w:val="00F95A1E"/>
    <w:rsid w:val="00F96B75"/>
    <w:rsid w:val="00FB647E"/>
    <w:rsid w:val="00FC29B4"/>
    <w:rsid w:val="00FC2EBF"/>
    <w:rsid w:val="00FC34B9"/>
    <w:rsid w:val="00FD0245"/>
    <w:rsid w:val="00FD3B0C"/>
    <w:rsid w:val="00FD4194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4848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22</cp:revision>
  <cp:lastPrinted>2021-10-19T07:59:00Z</cp:lastPrinted>
  <dcterms:created xsi:type="dcterms:W3CDTF">2021-06-07T08:03:00Z</dcterms:created>
  <dcterms:modified xsi:type="dcterms:W3CDTF">2021-10-19T12:12:00Z</dcterms:modified>
</cp:coreProperties>
</file>