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25F9C8" w14:textId="1694BA27" w:rsidR="00E92B26" w:rsidRPr="002D2B8B" w:rsidRDefault="00E92B26" w:rsidP="00343852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2D2B8B">
        <w:rPr>
          <w:rFonts w:asciiTheme="minorHAnsi" w:hAnsiTheme="minorHAnsi" w:cstheme="minorHAnsi"/>
          <w:spacing w:val="60"/>
          <w:sz w:val="22"/>
          <w:szCs w:val="22"/>
        </w:rPr>
        <w:t>TISKOVÁ ZPRÁVA</w:t>
      </w:r>
      <w:r w:rsidR="00D078C7" w:rsidRPr="002D2B8B">
        <w:rPr>
          <w:rFonts w:asciiTheme="minorHAnsi" w:hAnsiTheme="minorHAnsi" w:cstheme="minorHAnsi"/>
          <w:caps/>
          <w:spacing w:val="60"/>
          <w:sz w:val="22"/>
          <w:szCs w:val="22"/>
        </w:rPr>
        <w:tab/>
      </w:r>
      <w:r w:rsidR="00D078C7" w:rsidRPr="002D2B8B">
        <w:rPr>
          <w:rFonts w:asciiTheme="minorHAnsi" w:hAnsiTheme="minorHAnsi" w:cstheme="minorHAnsi"/>
          <w:caps/>
          <w:spacing w:val="60"/>
          <w:sz w:val="22"/>
          <w:szCs w:val="22"/>
        </w:rPr>
        <w:tab/>
      </w:r>
      <w:r w:rsidR="00D078C7" w:rsidRPr="002D2B8B">
        <w:rPr>
          <w:rFonts w:asciiTheme="minorHAnsi" w:hAnsiTheme="minorHAnsi" w:cstheme="minorHAnsi"/>
          <w:caps/>
          <w:spacing w:val="60"/>
          <w:sz w:val="22"/>
          <w:szCs w:val="22"/>
        </w:rPr>
        <w:tab/>
      </w:r>
      <w:r w:rsidR="00D078C7" w:rsidRPr="002D2B8B">
        <w:rPr>
          <w:rFonts w:asciiTheme="minorHAnsi" w:hAnsiTheme="minorHAnsi" w:cstheme="minorHAnsi"/>
          <w:caps/>
          <w:spacing w:val="60"/>
          <w:sz w:val="22"/>
          <w:szCs w:val="22"/>
        </w:rPr>
        <w:tab/>
      </w:r>
      <w:r w:rsidR="0043183C" w:rsidRPr="002D2B8B">
        <w:rPr>
          <w:rFonts w:asciiTheme="minorHAnsi" w:hAnsiTheme="minorHAnsi" w:cstheme="minorHAnsi"/>
          <w:caps/>
          <w:spacing w:val="60"/>
          <w:sz w:val="22"/>
          <w:szCs w:val="22"/>
        </w:rPr>
        <w:t xml:space="preserve">   </w:t>
      </w:r>
      <w:r w:rsidR="00A72907" w:rsidRPr="002D2B8B">
        <w:rPr>
          <w:rFonts w:asciiTheme="minorHAnsi" w:hAnsiTheme="minorHAnsi" w:cstheme="minorHAnsi"/>
          <w:caps/>
          <w:spacing w:val="60"/>
          <w:sz w:val="22"/>
          <w:szCs w:val="22"/>
        </w:rPr>
        <w:t xml:space="preserve">   </w:t>
      </w:r>
      <w:r w:rsidR="002D2B8B" w:rsidRPr="002D2B8B">
        <w:rPr>
          <w:rFonts w:asciiTheme="minorHAnsi" w:hAnsiTheme="minorHAnsi" w:cstheme="minorHAnsi"/>
          <w:caps/>
          <w:spacing w:val="60"/>
          <w:sz w:val="22"/>
          <w:szCs w:val="22"/>
        </w:rPr>
        <w:t xml:space="preserve"> </w:t>
      </w:r>
      <w:r w:rsidR="00F5718E">
        <w:rPr>
          <w:rFonts w:asciiTheme="minorHAnsi" w:hAnsiTheme="minorHAnsi" w:cstheme="minorHAnsi"/>
          <w:caps/>
          <w:spacing w:val="60"/>
          <w:sz w:val="22"/>
          <w:szCs w:val="22"/>
        </w:rPr>
        <w:t>2</w:t>
      </w:r>
      <w:r w:rsidR="004D7342">
        <w:rPr>
          <w:rFonts w:asciiTheme="minorHAnsi" w:hAnsiTheme="minorHAnsi" w:cstheme="minorHAnsi"/>
          <w:caps/>
          <w:spacing w:val="60"/>
          <w:sz w:val="22"/>
          <w:szCs w:val="22"/>
        </w:rPr>
        <w:t>6</w:t>
      </w:r>
      <w:r w:rsidR="002D2B8B" w:rsidRPr="002D2B8B">
        <w:rPr>
          <w:rFonts w:asciiTheme="minorHAnsi" w:hAnsiTheme="minorHAnsi" w:cstheme="minorHAnsi"/>
          <w:caps/>
          <w:spacing w:val="60"/>
          <w:sz w:val="22"/>
          <w:szCs w:val="22"/>
        </w:rPr>
        <w:t>.5</w:t>
      </w:r>
      <w:r w:rsidR="00704CAF" w:rsidRPr="002D2B8B">
        <w:rPr>
          <w:rFonts w:asciiTheme="minorHAnsi" w:hAnsiTheme="minorHAnsi" w:cstheme="minorHAnsi"/>
          <w:caps/>
          <w:spacing w:val="60"/>
          <w:sz w:val="22"/>
          <w:szCs w:val="22"/>
        </w:rPr>
        <w:t>.202</w:t>
      </w:r>
      <w:r w:rsidR="007A25AB" w:rsidRPr="002D2B8B">
        <w:rPr>
          <w:rFonts w:asciiTheme="minorHAnsi" w:hAnsiTheme="minorHAnsi" w:cstheme="minorHAnsi"/>
          <w:caps/>
          <w:spacing w:val="60"/>
          <w:sz w:val="22"/>
          <w:szCs w:val="22"/>
        </w:rPr>
        <w:t>1</w:t>
      </w:r>
    </w:p>
    <w:p w14:paraId="7D84FFDF" w14:textId="77777777" w:rsidR="001215C8" w:rsidRDefault="001215C8" w:rsidP="004D7342">
      <w:pPr>
        <w:suppressAutoHyphens w:val="0"/>
        <w:jc w:val="both"/>
        <w:rPr>
          <w:rFonts w:asciiTheme="minorHAnsi" w:eastAsia="Times New Roman" w:hAnsiTheme="minorHAnsi" w:cstheme="minorHAnsi"/>
          <w:b/>
          <w:bCs/>
          <w:sz w:val="28"/>
          <w:szCs w:val="28"/>
          <w:lang w:eastAsia="cs-CZ"/>
        </w:rPr>
      </w:pPr>
    </w:p>
    <w:p w14:paraId="66376262" w14:textId="77777777" w:rsidR="001215C8" w:rsidRPr="004D7342" w:rsidRDefault="001215C8" w:rsidP="001215C8">
      <w:pPr>
        <w:suppressAutoHyphens w:val="0"/>
        <w:jc w:val="both"/>
        <w:rPr>
          <w:rFonts w:asciiTheme="minorHAnsi" w:eastAsia="Times New Roman" w:hAnsiTheme="minorHAnsi" w:cstheme="minorHAnsi"/>
          <w:color w:val="auto"/>
          <w:sz w:val="28"/>
          <w:szCs w:val="28"/>
          <w:lang w:eastAsia="cs-CZ"/>
        </w:rPr>
      </w:pPr>
      <w:r w:rsidRPr="004D7342">
        <w:rPr>
          <w:rFonts w:asciiTheme="minorHAnsi" w:eastAsia="Times New Roman" w:hAnsiTheme="minorHAnsi" w:cstheme="minorHAnsi"/>
          <w:b/>
          <w:bCs/>
          <w:sz w:val="28"/>
          <w:szCs w:val="28"/>
          <w:lang w:eastAsia="cs-CZ"/>
        </w:rPr>
        <w:t>Divadlo Bolka Polívky se opět otevírá diváků</w:t>
      </w:r>
      <w:r>
        <w:rPr>
          <w:rFonts w:asciiTheme="minorHAnsi" w:eastAsia="Times New Roman" w:hAnsiTheme="minorHAnsi" w:cstheme="minorHAnsi"/>
          <w:b/>
          <w:bCs/>
          <w:sz w:val="28"/>
          <w:szCs w:val="28"/>
          <w:lang w:eastAsia="cs-CZ"/>
        </w:rPr>
        <w:t>m</w:t>
      </w:r>
    </w:p>
    <w:p w14:paraId="75C62828" w14:textId="77777777" w:rsidR="001215C8" w:rsidRPr="004D7342" w:rsidRDefault="001215C8" w:rsidP="001215C8">
      <w:pPr>
        <w:suppressAutoHyphens w:val="0"/>
        <w:jc w:val="both"/>
        <w:rPr>
          <w:rFonts w:asciiTheme="minorHAnsi" w:eastAsia="Times New Roman" w:hAnsiTheme="minorHAnsi" w:cstheme="minorHAnsi"/>
          <w:color w:val="auto"/>
          <w:sz w:val="20"/>
          <w:szCs w:val="20"/>
          <w:lang w:eastAsia="cs-CZ"/>
        </w:rPr>
      </w:pPr>
    </w:p>
    <w:p w14:paraId="4DFF8F93" w14:textId="77777777" w:rsidR="001215C8" w:rsidRPr="004D7342" w:rsidRDefault="001215C8" w:rsidP="001215C8">
      <w:pPr>
        <w:suppressAutoHyphens w:val="0"/>
        <w:jc w:val="both"/>
        <w:rPr>
          <w:rFonts w:asciiTheme="minorHAnsi" w:eastAsia="Times New Roman" w:hAnsiTheme="minorHAnsi" w:cstheme="minorHAnsi"/>
          <w:color w:val="auto"/>
          <w:sz w:val="20"/>
          <w:szCs w:val="20"/>
          <w:lang w:eastAsia="cs-CZ"/>
        </w:rPr>
      </w:pPr>
      <w:r w:rsidRPr="004D7342">
        <w:rPr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  <w:t>I když to ještě</w:t>
      </w:r>
      <w:r>
        <w:rPr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  <w:t xml:space="preserve"> nedávno</w:t>
      </w:r>
      <w:r w:rsidRPr="004D7342">
        <w:rPr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  <w:t xml:space="preserve"> vypadalo jako nemožné, v souladu s rozhodnutím vlády o rozvolnění opatření v kultuře pro vás naživo Divadlo Bolka Polívky připravilo dvě speciální představení – Terapii sdílením LIVE (28. května v 19:00) s Ester Geislerovou a Honzou Vojtkem a oblíbenou komedii DNA (1. června v 19:00) s Annou a Bolkem Polívkovými.</w:t>
      </w:r>
    </w:p>
    <w:p w14:paraId="6033DCC8" w14:textId="77777777" w:rsidR="001215C8" w:rsidRPr="004D7342" w:rsidRDefault="001215C8" w:rsidP="001215C8">
      <w:pPr>
        <w:suppressAutoHyphens w:val="0"/>
        <w:jc w:val="both"/>
        <w:rPr>
          <w:rFonts w:asciiTheme="minorHAnsi" w:eastAsia="Times New Roman" w:hAnsiTheme="minorHAnsi" w:cstheme="minorHAnsi"/>
          <w:color w:val="auto"/>
          <w:sz w:val="20"/>
          <w:szCs w:val="20"/>
          <w:lang w:eastAsia="cs-CZ"/>
        </w:rPr>
      </w:pPr>
      <w:r w:rsidRPr="004D7342">
        <w:rPr>
          <w:rFonts w:asciiTheme="minorHAnsi" w:eastAsia="Times New Roman" w:hAnsiTheme="minorHAnsi" w:cstheme="minorHAnsi"/>
          <w:sz w:val="20"/>
          <w:szCs w:val="20"/>
          <w:lang w:eastAsia="cs-CZ"/>
        </w:rPr>
        <w:t> </w:t>
      </w:r>
    </w:p>
    <w:p w14:paraId="40A9D174" w14:textId="77777777" w:rsidR="001215C8" w:rsidRPr="004D7342" w:rsidRDefault="001215C8" w:rsidP="001215C8">
      <w:pPr>
        <w:suppressAutoHyphens w:val="0"/>
        <w:jc w:val="both"/>
        <w:rPr>
          <w:rFonts w:asciiTheme="minorHAnsi" w:eastAsia="Times New Roman" w:hAnsiTheme="minorHAnsi" w:cstheme="minorHAnsi"/>
          <w:color w:val="auto"/>
          <w:sz w:val="20"/>
          <w:szCs w:val="20"/>
          <w:lang w:eastAsia="cs-CZ"/>
        </w:rPr>
      </w:pPr>
      <w:r w:rsidRPr="004D7342">
        <w:rPr>
          <w:rFonts w:asciiTheme="minorHAnsi" w:eastAsia="Times New Roman" w:hAnsiTheme="minorHAnsi" w:cstheme="minorHAnsi"/>
          <w:i/>
          <w:iCs/>
          <w:sz w:val="20"/>
          <w:szCs w:val="20"/>
          <w:lang w:eastAsia="cs-CZ"/>
        </w:rPr>
        <w:t>„Terapii sdílením jsme plánovali uvést na zakončení festivalu Ženy ženám alespoň online. Jsme tak moc rádi, že se nám povedlo zařídit vše tak, abychom mohli tento výjimečný projekt zrealizovat s diváky, protože právě v tomto případě je bezprostřední kontakt s publikem velmi důležitý,“</w:t>
      </w:r>
      <w:r w:rsidRPr="004D7342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 uvedla ředitelka Divadla Bolka Polívky </w:t>
      </w:r>
      <w:r w:rsidRPr="004D7342">
        <w:rPr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  <w:t>Kateřina Komárková</w:t>
      </w:r>
      <w:r w:rsidRPr="004D7342">
        <w:rPr>
          <w:rFonts w:asciiTheme="minorHAnsi" w:eastAsia="Times New Roman" w:hAnsiTheme="minorHAnsi" w:cstheme="minorHAnsi"/>
          <w:sz w:val="20"/>
          <w:szCs w:val="20"/>
          <w:lang w:eastAsia="cs-CZ"/>
        </w:rPr>
        <w:t>.</w:t>
      </w:r>
    </w:p>
    <w:p w14:paraId="4DD51F17" w14:textId="77777777" w:rsidR="001215C8" w:rsidRPr="004D7342" w:rsidRDefault="001215C8" w:rsidP="001215C8">
      <w:pPr>
        <w:suppressAutoHyphens w:val="0"/>
        <w:jc w:val="both"/>
        <w:rPr>
          <w:rFonts w:asciiTheme="minorHAnsi" w:eastAsia="Times New Roman" w:hAnsiTheme="minorHAnsi" w:cstheme="minorHAnsi"/>
          <w:color w:val="auto"/>
          <w:sz w:val="20"/>
          <w:szCs w:val="20"/>
          <w:lang w:eastAsia="cs-CZ"/>
        </w:rPr>
      </w:pPr>
      <w:r w:rsidRPr="004D7342">
        <w:rPr>
          <w:rFonts w:asciiTheme="minorHAnsi" w:eastAsia="Times New Roman" w:hAnsiTheme="minorHAnsi" w:cstheme="minorHAnsi"/>
          <w:sz w:val="20"/>
          <w:szCs w:val="20"/>
          <w:lang w:eastAsia="cs-CZ"/>
        </w:rPr>
        <w:t> </w:t>
      </w:r>
    </w:p>
    <w:p w14:paraId="041687EE" w14:textId="77777777" w:rsidR="001215C8" w:rsidRPr="004D7342" w:rsidRDefault="001215C8" w:rsidP="001215C8">
      <w:pPr>
        <w:suppressAutoHyphens w:val="0"/>
        <w:jc w:val="both"/>
        <w:rPr>
          <w:rFonts w:asciiTheme="minorHAnsi" w:eastAsia="Times New Roman" w:hAnsiTheme="minorHAnsi" w:cstheme="minorHAnsi"/>
          <w:color w:val="auto"/>
          <w:sz w:val="20"/>
          <w:szCs w:val="20"/>
          <w:lang w:eastAsia="cs-CZ"/>
        </w:rPr>
      </w:pPr>
      <w:r w:rsidRPr="004D7342">
        <w:rPr>
          <w:rFonts w:asciiTheme="minorHAnsi" w:eastAsia="Times New Roman" w:hAnsiTheme="minorHAnsi" w:cstheme="minorHAnsi"/>
          <w:i/>
          <w:iCs/>
          <w:sz w:val="20"/>
          <w:szCs w:val="20"/>
          <w:lang w:eastAsia="cs-CZ"/>
        </w:rPr>
        <w:t>„Mimořádně jsme pak u příležitosti znovuotevření nasadili na 1. června inscenaci DNA, symbolicky jako poděkování Bolka Polívky všem našim věrným divákům,“</w:t>
      </w:r>
      <w:r w:rsidRPr="004D7342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 upřesnila </w:t>
      </w:r>
      <w:r w:rsidRPr="004D7342">
        <w:rPr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  <w:t>Kateřina Komárková</w:t>
      </w:r>
      <w:r w:rsidRPr="004D7342">
        <w:rPr>
          <w:rFonts w:asciiTheme="minorHAnsi" w:eastAsia="Times New Roman" w:hAnsiTheme="minorHAnsi" w:cstheme="minorHAnsi"/>
          <w:sz w:val="20"/>
          <w:szCs w:val="20"/>
          <w:lang w:eastAsia="cs-CZ"/>
        </w:rPr>
        <w:t>.</w:t>
      </w:r>
    </w:p>
    <w:p w14:paraId="6F696F61" w14:textId="77777777" w:rsidR="001215C8" w:rsidRPr="004D7342" w:rsidRDefault="001215C8" w:rsidP="001215C8">
      <w:pPr>
        <w:suppressAutoHyphens w:val="0"/>
        <w:jc w:val="both"/>
        <w:rPr>
          <w:rFonts w:asciiTheme="minorHAnsi" w:eastAsia="Times New Roman" w:hAnsiTheme="minorHAnsi" w:cstheme="minorHAnsi"/>
          <w:color w:val="auto"/>
          <w:sz w:val="20"/>
          <w:szCs w:val="20"/>
          <w:lang w:eastAsia="cs-CZ"/>
        </w:rPr>
      </w:pPr>
    </w:p>
    <w:p w14:paraId="3AE2C5BD" w14:textId="77777777" w:rsidR="001215C8" w:rsidRPr="004D7342" w:rsidRDefault="001215C8" w:rsidP="001215C8">
      <w:pPr>
        <w:suppressAutoHyphens w:val="0"/>
        <w:jc w:val="both"/>
        <w:rPr>
          <w:rFonts w:asciiTheme="minorHAnsi" w:eastAsia="Times New Roman" w:hAnsiTheme="minorHAnsi" w:cstheme="minorHAnsi"/>
          <w:color w:val="auto"/>
          <w:sz w:val="20"/>
          <w:szCs w:val="20"/>
          <w:lang w:eastAsia="cs-CZ"/>
        </w:rPr>
      </w:pPr>
      <w:r w:rsidRPr="004D7342">
        <w:rPr>
          <w:rFonts w:asciiTheme="minorHAnsi" w:eastAsia="Times New Roman" w:hAnsiTheme="minorHAnsi" w:cstheme="minorHAnsi"/>
          <w:sz w:val="20"/>
          <w:szCs w:val="20"/>
          <w:lang w:eastAsia="cs-CZ"/>
        </w:rPr>
        <w:t>Vstupenky je možné zakoupit na webu divadla. Vzhledem k epidemické situaci bude kapacita hlediště omezena na polovinu a bude nezbytné dodržovat platná hygienická opatření – podrobnosti najdete na webu divadla v aktualitách.</w:t>
      </w:r>
    </w:p>
    <w:p w14:paraId="28C8B3E9" w14:textId="77777777" w:rsidR="001215C8" w:rsidRPr="004D7342" w:rsidRDefault="001215C8" w:rsidP="001215C8">
      <w:pPr>
        <w:suppressAutoHyphens w:val="0"/>
        <w:jc w:val="both"/>
        <w:rPr>
          <w:rFonts w:asciiTheme="minorHAnsi" w:eastAsia="Times New Roman" w:hAnsiTheme="minorHAnsi" w:cstheme="minorHAnsi"/>
          <w:color w:val="auto"/>
          <w:sz w:val="20"/>
          <w:szCs w:val="20"/>
          <w:lang w:eastAsia="cs-CZ"/>
        </w:rPr>
      </w:pPr>
      <w:r w:rsidRPr="004D7342">
        <w:rPr>
          <w:rFonts w:asciiTheme="minorHAnsi" w:eastAsia="Times New Roman" w:hAnsiTheme="minorHAnsi" w:cstheme="minorHAnsi"/>
          <w:sz w:val="20"/>
          <w:szCs w:val="20"/>
          <w:lang w:eastAsia="cs-CZ"/>
        </w:rPr>
        <w:t> </w:t>
      </w:r>
    </w:p>
    <w:p w14:paraId="36AAB9BA" w14:textId="77777777" w:rsidR="001215C8" w:rsidRPr="004D7342" w:rsidRDefault="001215C8" w:rsidP="001215C8">
      <w:pPr>
        <w:suppressAutoHyphens w:val="0"/>
        <w:jc w:val="both"/>
        <w:rPr>
          <w:rFonts w:asciiTheme="minorHAnsi" w:eastAsia="Times New Roman" w:hAnsiTheme="minorHAnsi" w:cstheme="minorHAnsi"/>
          <w:color w:val="auto"/>
          <w:sz w:val="20"/>
          <w:szCs w:val="20"/>
          <w:lang w:eastAsia="cs-CZ"/>
        </w:rPr>
      </w:pPr>
      <w:r w:rsidRPr="004D7342">
        <w:rPr>
          <w:rFonts w:asciiTheme="minorHAnsi" w:eastAsia="Times New Roman" w:hAnsiTheme="minorHAnsi" w:cstheme="minorHAnsi"/>
          <w:sz w:val="20"/>
          <w:szCs w:val="20"/>
          <w:lang w:eastAsia="cs-CZ"/>
        </w:rPr>
        <w:t>Pro ty, kteří by z jakéhokoliv důvodu neměli zajištěný antigenní test, zprostředkovalo divadlo certifikované antigenní testování v místnosti vedle pokladny divadla. Diváci s platnou vstupenkou se mohou nechat otestovat v den představení od 16:00 do 18:00. Potvrzení o výsledku testu obdrží písemnou formou v místě testování do 15 minut (s tímto výsledkem je možné zúčastnit se i dalších akcí konajících se v následujících 72 hodinách). Na toto testování je nutné se předem zaregistrovat pomocí formuláře, který je zveřejněn na webu Divadla Bolka Polívky.</w:t>
      </w:r>
    </w:p>
    <w:p w14:paraId="4EA3E45E" w14:textId="77777777" w:rsidR="001215C8" w:rsidRPr="004D7342" w:rsidRDefault="001215C8" w:rsidP="001215C8">
      <w:pPr>
        <w:suppressAutoHyphens w:val="0"/>
        <w:jc w:val="both"/>
        <w:rPr>
          <w:rFonts w:asciiTheme="minorHAnsi" w:eastAsia="Times New Roman" w:hAnsiTheme="minorHAnsi" w:cstheme="minorHAnsi"/>
          <w:color w:val="auto"/>
          <w:sz w:val="20"/>
          <w:szCs w:val="20"/>
          <w:lang w:eastAsia="cs-CZ"/>
        </w:rPr>
      </w:pPr>
      <w:r w:rsidRPr="004D7342">
        <w:rPr>
          <w:rFonts w:asciiTheme="minorHAnsi" w:eastAsia="Times New Roman" w:hAnsiTheme="minorHAnsi" w:cstheme="minorHAnsi"/>
          <w:sz w:val="20"/>
          <w:szCs w:val="20"/>
          <w:lang w:eastAsia="cs-CZ"/>
        </w:rPr>
        <w:t> </w:t>
      </w:r>
    </w:p>
    <w:p w14:paraId="007CD526" w14:textId="77777777" w:rsidR="001215C8" w:rsidRPr="004D7342" w:rsidRDefault="001215C8" w:rsidP="001215C8">
      <w:pPr>
        <w:suppressAutoHyphens w:val="0"/>
        <w:jc w:val="both"/>
        <w:rPr>
          <w:rFonts w:asciiTheme="minorHAnsi" w:eastAsia="Times New Roman" w:hAnsiTheme="minorHAnsi" w:cstheme="minorHAnsi"/>
          <w:color w:val="auto"/>
          <w:sz w:val="20"/>
          <w:szCs w:val="20"/>
          <w:lang w:eastAsia="cs-CZ"/>
        </w:rPr>
      </w:pPr>
      <w:r w:rsidRPr="004D7342">
        <w:rPr>
          <w:rFonts w:asciiTheme="minorHAnsi" w:eastAsia="Times New Roman" w:hAnsiTheme="minorHAnsi" w:cstheme="minorHAnsi"/>
          <w:sz w:val="20"/>
          <w:szCs w:val="20"/>
          <w:lang w:eastAsia="cs-CZ"/>
        </w:rPr>
        <w:t> </w:t>
      </w:r>
    </w:p>
    <w:p w14:paraId="5009D4F7" w14:textId="77777777" w:rsidR="001215C8" w:rsidRPr="004D7342" w:rsidRDefault="001215C8" w:rsidP="001215C8">
      <w:pPr>
        <w:suppressAutoHyphens w:val="0"/>
        <w:jc w:val="both"/>
        <w:rPr>
          <w:rFonts w:asciiTheme="minorHAnsi" w:eastAsia="Times New Roman" w:hAnsiTheme="minorHAnsi" w:cstheme="minorHAnsi"/>
          <w:color w:val="auto"/>
          <w:lang w:eastAsia="cs-CZ"/>
        </w:rPr>
      </w:pPr>
      <w:r w:rsidRPr="004D7342">
        <w:rPr>
          <w:rFonts w:asciiTheme="minorHAnsi" w:eastAsia="Times New Roman" w:hAnsiTheme="minorHAnsi" w:cstheme="minorHAnsi"/>
          <w:b/>
          <w:bCs/>
          <w:lang w:eastAsia="cs-CZ"/>
        </w:rPr>
        <w:t>Terapie sdílením LIVE s Honzou Vojtkem a Ester Geislerovou</w:t>
      </w:r>
    </w:p>
    <w:p w14:paraId="243BF07C" w14:textId="77777777" w:rsidR="001215C8" w:rsidRPr="004D7342" w:rsidRDefault="001215C8" w:rsidP="001215C8">
      <w:pPr>
        <w:suppressAutoHyphens w:val="0"/>
        <w:jc w:val="both"/>
        <w:rPr>
          <w:rFonts w:asciiTheme="minorHAnsi" w:eastAsia="Times New Roman" w:hAnsiTheme="minorHAnsi" w:cstheme="minorHAnsi"/>
          <w:color w:val="auto"/>
          <w:sz w:val="20"/>
          <w:szCs w:val="20"/>
          <w:lang w:eastAsia="cs-CZ"/>
        </w:rPr>
      </w:pPr>
      <w:r w:rsidRPr="004D7342">
        <w:rPr>
          <w:rFonts w:asciiTheme="minorHAnsi" w:eastAsia="Times New Roman" w:hAnsiTheme="minorHAnsi" w:cstheme="minorHAnsi"/>
          <w:b/>
          <w:bCs/>
          <w:i/>
          <w:iCs/>
          <w:sz w:val="20"/>
          <w:szCs w:val="20"/>
          <w:lang w:eastAsia="cs-CZ"/>
        </w:rPr>
        <w:t>pátek 28. 5. 2021 v 19:00</w:t>
      </w:r>
    </w:p>
    <w:p w14:paraId="2A858171" w14:textId="77777777" w:rsidR="001215C8" w:rsidRPr="004D7342" w:rsidRDefault="001215C8" w:rsidP="001215C8">
      <w:pPr>
        <w:suppressAutoHyphens w:val="0"/>
        <w:jc w:val="both"/>
        <w:rPr>
          <w:rFonts w:asciiTheme="minorHAnsi" w:eastAsia="Times New Roman" w:hAnsiTheme="minorHAnsi" w:cstheme="minorHAnsi"/>
          <w:color w:val="auto"/>
          <w:sz w:val="20"/>
          <w:szCs w:val="20"/>
          <w:lang w:eastAsia="cs-CZ"/>
        </w:rPr>
      </w:pPr>
      <w:r w:rsidRPr="004D7342">
        <w:rPr>
          <w:rFonts w:asciiTheme="minorHAnsi" w:eastAsia="Times New Roman" w:hAnsiTheme="minorHAnsi" w:cstheme="minorHAnsi"/>
          <w:i/>
          <w:iCs/>
          <w:sz w:val="20"/>
          <w:szCs w:val="20"/>
          <w:lang w:eastAsia="cs-CZ"/>
        </w:rPr>
        <w:t xml:space="preserve">provázejí: Jan </w:t>
      </w:r>
      <w:proofErr w:type="spellStart"/>
      <w:r w:rsidRPr="004D7342">
        <w:rPr>
          <w:rFonts w:asciiTheme="minorHAnsi" w:eastAsia="Times New Roman" w:hAnsiTheme="minorHAnsi" w:cstheme="minorHAnsi"/>
          <w:i/>
          <w:iCs/>
          <w:sz w:val="20"/>
          <w:szCs w:val="20"/>
          <w:lang w:eastAsia="cs-CZ"/>
        </w:rPr>
        <w:t>Vojtko</w:t>
      </w:r>
      <w:proofErr w:type="spellEnd"/>
      <w:r w:rsidRPr="004D7342">
        <w:rPr>
          <w:rFonts w:asciiTheme="minorHAnsi" w:eastAsia="Times New Roman" w:hAnsiTheme="minorHAnsi" w:cstheme="minorHAnsi"/>
          <w:i/>
          <w:iCs/>
          <w:sz w:val="20"/>
          <w:szCs w:val="20"/>
          <w:lang w:eastAsia="cs-CZ"/>
        </w:rPr>
        <w:t>, Ester Geislerová </w:t>
      </w:r>
    </w:p>
    <w:p w14:paraId="5EC38EF6" w14:textId="77777777" w:rsidR="001215C8" w:rsidRPr="004D7342" w:rsidRDefault="001215C8" w:rsidP="001215C8">
      <w:pPr>
        <w:suppressAutoHyphens w:val="0"/>
        <w:jc w:val="both"/>
        <w:rPr>
          <w:rFonts w:asciiTheme="minorHAnsi" w:eastAsia="Times New Roman" w:hAnsiTheme="minorHAnsi" w:cstheme="minorHAnsi"/>
          <w:color w:val="auto"/>
          <w:sz w:val="20"/>
          <w:szCs w:val="20"/>
          <w:lang w:eastAsia="cs-CZ"/>
        </w:rPr>
      </w:pPr>
      <w:r w:rsidRPr="004D7342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Terapie sdílením se stala v online světě pojmem a postupně získala také podobu </w:t>
      </w:r>
      <w:proofErr w:type="spellStart"/>
      <w:r w:rsidRPr="004D7342">
        <w:rPr>
          <w:rFonts w:asciiTheme="minorHAnsi" w:eastAsia="Times New Roman" w:hAnsiTheme="minorHAnsi" w:cstheme="minorHAnsi"/>
          <w:sz w:val="20"/>
          <w:szCs w:val="20"/>
          <w:lang w:eastAsia="cs-CZ"/>
        </w:rPr>
        <w:t>audioseriálu</w:t>
      </w:r>
      <w:proofErr w:type="spellEnd"/>
      <w:r w:rsidRPr="004D7342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, TV seriálu, přednášky a knih. </w:t>
      </w:r>
      <w:proofErr w:type="spellStart"/>
      <w:r w:rsidRPr="004D7342">
        <w:rPr>
          <w:rFonts w:asciiTheme="minorHAnsi" w:eastAsia="Times New Roman" w:hAnsiTheme="minorHAnsi" w:cstheme="minorHAnsi"/>
          <w:sz w:val="20"/>
          <w:szCs w:val="20"/>
          <w:lang w:eastAsia="cs-CZ"/>
        </w:rPr>
        <w:t>Instagram</w:t>
      </w:r>
      <w:proofErr w:type="spellEnd"/>
      <w:r w:rsidRPr="004D7342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 @Esterajosefina je známý od roku 2018 autentickými, mrazivými, a zároveň cynický úsměv vzbuzujícími větami, kterými se lidé rozcházejí. </w:t>
      </w:r>
      <w:r w:rsidRPr="004D7342">
        <w:rPr>
          <w:rFonts w:asciiTheme="minorHAnsi" w:eastAsia="Times New Roman" w:hAnsiTheme="minorHAnsi" w:cstheme="minorHAnsi"/>
          <w:i/>
          <w:iCs/>
          <w:sz w:val="20"/>
          <w:szCs w:val="20"/>
          <w:lang w:eastAsia="cs-CZ"/>
        </w:rPr>
        <w:t>„S odborníkem a terapeutem, Honzou Vojtkem, jsme připravili přednášku o vztazích a komunikaci. Všem, které to zajímá nebo trápí, pomáháme najít cestu nebo přerámování. Chceme nastínit základní pojmy o vztazích, vyvrátit omyly, a to moderní a poutavou formou,“</w:t>
      </w:r>
      <w:r w:rsidRPr="004D7342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 říká autorka a kurátorka projektu #terapiesdilenim Ester Geislerová.</w:t>
      </w:r>
    </w:p>
    <w:p w14:paraId="0F505514" w14:textId="77777777" w:rsidR="001215C8" w:rsidRPr="004D7342" w:rsidRDefault="001215C8" w:rsidP="001215C8">
      <w:pPr>
        <w:suppressAutoHyphens w:val="0"/>
        <w:jc w:val="both"/>
        <w:rPr>
          <w:rFonts w:asciiTheme="minorHAnsi" w:eastAsia="Times New Roman" w:hAnsiTheme="minorHAnsi" w:cstheme="minorHAnsi"/>
          <w:color w:val="auto"/>
          <w:sz w:val="20"/>
          <w:szCs w:val="20"/>
          <w:lang w:eastAsia="cs-CZ"/>
        </w:rPr>
      </w:pPr>
      <w:r w:rsidRPr="004D7342">
        <w:rPr>
          <w:rFonts w:asciiTheme="minorHAnsi" w:eastAsia="Times New Roman" w:hAnsiTheme="minorHAnsi" w:cstheme="minorHAnsi"/>
          <w:sz w:val="20"/>
          <w:szCs w:val="20"/>
          <w:lang w:eastAsia="cs-CZ"/>
        </w:rPr>
        <w:t> </w:t>
      </w:r>
    </w:p>
    <w:p w14:paraId="17DC8E59" w14:textId="77777777" w:rsidR="001215C8" w:rsidRPr="004D7342" w:rsidRDefault="001215C8" w:rsidP="001215C8">
      <w:pPr>
        <w:suppressAutoHyphens w:val="0"/>
        <w:jc w:val="both"/>
        <w:rPr>
          <w:rFonts w:asciiTheme="minorHAnsi" w:eastAsia="Times New Roman" w:hAnsiTheme="minorHAnsi" w:cstheme="minorHAnsi"/>
          <w:color w:val="auto"/>
          <w:sz w:val="20"/>
          <w:szCs w:val="20"/>
          <w:lang w:eastAsia="cs-CZ"/>
        </w:rPr>
      </w:pPr>
      <w:r w:rsidRPr="004D7342">
        <w:rPr>
          <w:rFonts w:asciiTheme="minorHAnsi" w:eastAsia="Times New Roman" w:hAnsiTheme="minorHAnsi" w:cstheme="minorHAnsi"/>
          <w:sz w:val="20"/>
          <w:szCs w:val="20"/>
          <w:lang w:eastAsia="cs-CZ"/>
        </w:rPr>
        <w:t> </w:t>
      </w:r>
    </w:p>
    <w:p w14:paraId="034DBB03" w14:textId="77777777" w:rsidR="001215C8" w:rsidRPr="004D7342" w:rsidRDefault="001215C8" w:rsidP="001215C8">
      <w:pPr>
        <w:suppressAutoHyphens w:val="0"/>
        <w:jc w:val="both"/>
        <w:rPr>
          <w:rFonts w:asciiTheme="minorHAnsi" w:eastAsia="Times New Roman" w:hAnsiTheme="minorHAnsi" w:cstheme="minorHAnsi"/>
          <w:color w:val="auto"/>
          <w:lang w:eastAsia="cs-CZ"/>
        </w:rPr>
      </w:pPr>
      <w:r w:rsidRPr="004D7342">
        <w:rPr>
          <w:rFonts w:asciiTheme="minorHAnsi" w:eastAsia="Times New Roman" w:hAnsiTheme="minorHAnsi" w:cstheme="minorHAnsi"/>
          <w:b/>
          <w:bCs/>
          <w:lang w:eastAsia="cs-CZ"/>
        </w:rPr>
        <w:t>DNA / Divadlo Bolka Polívky</w:t>
      </w:r>
    </w:p>
    <w:p w14:paraId="580C0AED" w14:textId="77777777" w:rsidR="001215C8" w:rsidRPr="004D7342" w:rsidRDefault="001215C8" w:rsidP="001215C8">
      <w:pPr>
        <w:suppressAutoHyphens w:val="0"/>
        <w:jc w:val="both"/>
        <w:rPr>
          <w:rFonts w:asciiTheme="minorHAnsi" w:eastAsia="Times New Roman" w:hAnsiTheme="minorHAnsi" w:cstheme="minorHAnsi"/>
          <w:color w:val="auto"/>
          <w:sz w:val="20"/>
          <w:szCs w:val="20"/>
          <w:lang w:eastAsia="cs-CZ"/>
        </w:rPr>
      </w:pPr>
      <w:r w:rsidRPr="004D7342">
        <w:rPr>
          <w:rFonts w:asciiTheme="minorHAnsi" w:eastAsia="Times New Roman" w:hAnsiTheme="minorHAnsi" w:cstheme="minorHAnsi"/>
          <w:b/>
          <w:bCs/>
          <w:i/>
          <w:iCs/>
          <w:sz w:val="20"/>
          <w:szCs w:val="20"/>
          <w:lang w:eastAsia="cs-CZ"/>
        </w:rPr>
        <w:t>úterý 1. 6. 2021 v 19:00</w:t>
      </w:r>
    </w:p>
    <w:p w14:paraId="610BFFB6" w14:textId="77777777" w:rsidR="001215C8" w:rsidRPr="004D7342" w:rsidRDefault="001215C8" w:rsidP="001215C8">
      <w:pPr>
        <w:suppressAutoHyphens w:val="0"/>
        <w:jc w:val="both"/>
        <w:rPr>
          <w:rFonts w:asciiTheme="minorHAnsi" w:eastAsia="Times New Roman" w:hAnsiTheme="minorHAnsi" w:cstheme="minorHAnsi"/>
          <w:color w:val="auto"/>
          <w:sz w:val="20"/>
          <w:szCs w:val="20"/>
          <w:lang w:eastAsia="cs-CZ"/>
        </w:rPr>
      </w:pPr>
      <w:r w:rsidRPr="004D7342">
        <w:rPr>
          <w:rFonts w:asciiTheme="minorHAnsi" w:eastAsia="Times New Roman" w:hAnsiTheme="minorHAnsi" w:cstheme="minorHAnsi"/>
          <w:i/>
          <w:iCs/>
          <w:sz w:val="20"/>
          <w:szCs w:val="20"/>
          <w:lang w:eastAsia="cs-CZ"/>
        </w:rPr>
        <w:t>Autor a režie: Bolek Polívka</w:t>
      </w:r>
    </w:p>
    <w:p w14:paraId="245DE341" w14:textId="77777777" w:rsidR="001215C8" w:rsidRPr="004D7342" w:rsidRDefault="001215C8" w:rsidP="001215C8">
      <w:pPr>
        <w:suppressAutoHyphens w:val="0"/>
        <w:jc w:val="both"/>
        <w:rPr>
          <w:rFonts w:asciiTheme="minorHAnsi" w:eastAsia="Times New Roman" w:hAnsiTheme="minorHAnsi" w:cstheme="minorHAnsi"/>
          <w:color w:val="auto"/>
          <w:sz w:val="20"/>
          <w:szCs w:val="20"/>
          <w:lang w:eastAsia="cs-CZ"/>
        </w:rPr>
      </w:pPr>
      <w:r w:rsidRPr="004D7342">
        <w:rPr>
          <w:rFonts w:asciiTheme="minorHAnsi" w:eastAsia="Times New Roman" w:hAnsiTheme="minorHAnsi" w:cstheme="minorHAnsi"/>
          <w:i/>
          <w:iCs/>
          <w:sz w:val="20"/>
          <w:szCs w:val="20"/>
          <w:lang w:eastAsia="cs-CZ"/>
        </w:rPr>
        <w:t xml:space="preserve">Hrají: Anna Polívková, Bolek Polívka, Jaromír </w:t>
      </w:r>
      <w:proofErr w:type="spellStart"/>
      <w:r w:rsidRPr="004D7342">
        <w:rPr>
          <w:rFonts w:asciiTheme="minorHAnsi" w:eastAsia="Times New Roman" w:hAnsiTheme="minorHAnsi" w:cstheme="minorHAnsi"/>
          <w:i/>
          <w:iCs/>
          <w:sz w:val="20"/>
          <w:szCs w:val="20"/>
          <w:lang w:eastAsia="cs-CZ"/>
        </w:rPr>
        <w:t>Barin</w:t>
      </w:r>
      <w:proofErr w:type="spellEnd"/>
      <w:r w:rsidRPr="004D7342">
        <w:rPr>
          <w:rFonts w:asciiTheme="minorHAnsi" w:eastAsia="Times New Roman" w:hAnsiTheme="minorHAnsi" w:cstheme="minorHAnsi"/>
          <w:i/>
          <w:iCs/>
          <w:sz w:val="20"/>
          <w:szCs w:val="20"/>
          <w:lang w:eastAsia="cs-CZ"/>
        </w:rPr>
        <w:t xml:space="preserve"> Tichý, Jiří </w:t>
      </w:r>
      <w:proofErr w:type="spellStart"/>
      <w:r w:rsidRPr="004D7342">
        <w:rPr>
          <w:rFonts w:asciiTheme="minorHAnsi" w:eastAsia="Times New Roman" w:hAnsiTheme="minorHAnsi" w:cstheme="minorHAnsi"/>
          <w:i/>
          <w:iCs/>
          <w:sz w:val="20"/>
          <w:szCs w:val="20"/>
          <w:lang w:eastAsia="cs-CZ"/>
        </w:rPr>
        <w:t>Fretti</w:t>
      </w:r>
      <w:proofErr w:type="spellEnd"/>
      <w:r w:rsidRPr="004D7342">
        <w:rPr>
          <w:rFonts w:asciiTheme="minorHAnsi" w:eastAsia="Times New Roman" w:hAnsiTheme="minorHAnsi" w:cstheme="minorHAnsi"/>
          <w:i/>
          <w:iCs/>
          <w:sz w:val="20"/>
          <w:szCs w:val="20"/>
          <w:lang w:eastAsia="cs-CZ"/>
        </w:rPr>
        <w:t xml:space="preserve"> Pfeifer, diváci</w:t>
      </w:r>
    </w:p>
    <w:p w14:paraId="40E3EAF0" w14:textId="77777777" w:rsidR="001215C8" w:rsidRPr="004D7342" w:rsidRDefault="001215C8" w:rsidP="001215C8">
      <w:pPr>
        <w:suppressAutoHyphens w:val="0"/>
        <w:jc w:val="both"/>
        <w:rPr>
          <w:rFonts w:asciiTheme="minorHAnsi" w:eastAsia="Times New Roman" w:hAnsiTheme="minorHAnsi" w:cstheme="minorHAnsi"/>
          <w:color w:val="auto"/>
          <w:sz w:val="20"/>
          <w:szCs w:val="20"/>
          <w:lang w:eastAsia="cs-CZ"/>
        </w:rPr>
      </w:pPr>
      <w:r w:rsidRPr="004D7342">
        <w:rPr>
          <w:rFonts w:asciiTheme="minorHAnsi" w:eastAsia="Times New Roman" w:hAnsiTheme="minorHAnsi" w:cstheme="minorHAnsi"/>
          <w:sz w:val="20"/>
          <w:szCs w:val="20"/>
          <w:lang w:eastAsia="cs-CZ"/>
        </w:rPr>
        <w:t> </w:t>
      </w:r>
    </w:p>
    <w:p w14:paraId="02B8C71E" w14:textId="77777777" w:rsidR="001215C8" w:rsidRPr="004D7342" w:rsidRDefault="001215C8" w:rsidP="001215C8">
      <w:pPr>
        <w:suppressAutoHyphens w:val="0"/>
        <w:jc w:val="both"/>
        <w:rPr>
          <w:rFonts w:asciiTheme="minorHAnsi" w:eastAsia="Times New Roman" w:hAnsiTheme="minorHAnsi" w:cstheme="minorHAnsi"/>
          <w:color w:val="auto"/>
          <w:sz w:val="20"/>
          <w:szCs w:val="20"/>
          <w:lang w:eastAsia="cs-CZ"/>
        </w:rPr>
      </w:pPr>
      <w:r w:rsidRPr="004D7342">
        <w:rPr>
          <w:rFonts w:asciiTheme="minorHAnsi" w:eastAsia="Times New Roman" w:hAnsiTheme="minorHAnsi" w:cstheme="minorHAnsi"/>
          <w:i/>
          <w:iCs/>
          <w:sz w:val="20"/>
          <w:szCs w:val="20"/>
          <w:lang w:eastAsia="cs-CZ"/>
        </w:rPr>
        <w:t>„To jsou samé drogy, čuchání, injekce, člověk je rád, když se mu podaří vychovat normálního alkoholika!“</w:t>
      </w:r>
    </w:p>
    <w:p w14:paraId="05BB79C8" w14:textId="77777777" w:rsidR="001215C8" w:rsidRPr="004D7342" w:rsidRDefault="001215C8" w:rsidP="001215C8">
      <w:pPr>
        <w:suppressAutoHyphens w:val="0"/>
        <w:rPr>
          <w:rFonts w:asciiTheme="minorHAnsi" w:eastAsia="Times New Roman" w:hAnsiTheme="minorHAnsi" w:cstheme="minorHAnsi"/>
          <w:color w:val="auto"/>
          <w:sz w:val="20"/>
          <w:szCs w:val="20"/>
          <w:lang w:eastAsia="cs-CZ"/>
        </w:rPr>
      </w:pPr>
    </w:p>
    <w:p w14:paraId="043BA3C3" w14:textId="77777777" w:rsidR="001215C8" w:rsidRPr="004D7342" w:rsidRDefault="001215C8" w:rsidP="001215C8">
      <w:pPr>
        <w:suppressAutoHyphens w:val="0"/>
        <w:jc w:val="both"/>
        <w:rPr>
          <w:rFonts w:asciiTheme="minorHAnsi" w:eastAsia="Times New Roman" w:hAnsiTheme="minorHAnsi" w:cstheme="minorHAnsi"/>
          <w:color w:val="auto"/>
          <w:sz w:val="20"/>
          <w:szCs w:val="20"/>
          <w:lang w:eastAsia="cs-CZ"/>
        </w:rPr>
      </w:pPr>
      <w:r w:rsidRPr="004D7342">
        <w:rPr>
          <w:rFonts w:asciiTheme="minorHAnsi" w:eastAsia="Times New Roman" w:hAnsiTheme="minorHAnsi" w:cstheme="minorHAnsi"/>
          <w:sz w:val="20"/>
          <w:szCs w:val="20"/>
          <w:lang w:eastAsia="cs-CZ"/>
        </w:rPr>
        <w:lastRenderedPageBreak/>
        <w:t>Komedie s autobiografickými prvky je plná gagů, klaunských a divadelních výstupů a efektů, typické improvizace i charakteristického humoru Bolka Polívky, který půvabně osvěžuje jeho dcera, Anna Polívková.</w:t>
      </w:r>
    </w:p>
    <w:p w14:paraId="7F06197D" w14:textId="77777777" w:rsidR="001215C8" w:rsidRPr="004D7342" w:rsidRDefault="001215C8" w:rsidP="001215C8">
      <w:pPr>
        <w:suppressAutoHyphens w:val="0"/>
        <w:jc w:val="both"/>
        <w:rPr>
          <w:rFonts w:asciiTheme="minorHAnsi" w:eastAsia="Times New Roman" w:hAnsiTheme="minorHAnsi" w:cstheme="minorHAnsi"/>
          <w:color w:val="auto"/>
          <w:sz w:val="20"/>
          <w:szCs w:val="20"/>
          <w:lang w:eastAsia="cs-CZ"/>
        </w:rPr>
      </w:pPr>
      <w:r w:rsidRPr="004D7342">
        <w:rPr>
          <w:rFonts w:asciiTheme="minorHAnsi" w:eastAsia="Times New Roman" w:hAnsiTheme="minorHAnsi" w:cstheme="minorHAnsi"/>
          <w:sz w:val="20"/>
          <w:szCs w:val="20"/>
          <w:lang w:eastAsia="cs-CZ"/>
        </w:rPr>
        <w:t> </w:t>
      </w:r>
    </w:p>
    <w:p w14:paraId="280CC10F" w14:textId="77777777" w:rsidR="001215C8" w:rsidRPr="004D7342" w:rsidRDefault="001215C8" w:rsidP="001215C8">
      <w:pPr>
        <w:suppressAutoHyphens w:val="0"/>
        <w:jc w:val="both"/>
        <w:rPr>
          <w:rFonts w:asciiTheme="minorHAnsi" w:eastAsia="Times New Roman" w:hAnsiTheme="minorHAnsi" w:cstheme="minorHAnsi"/>
          <w:color w:val="auto"/>
          <w:sz w:val="20"/>
          <w:szCs w:val="20"/>
          <w:lang w:eastAsia="cs-CZ"/>
        </w:rPr>
      </w:pPr>
      <w:r w:rsidRPr="004D7342">
        <w:rPr>
          <w:rFonts w:asciiTheme="minorHAnsi" w:eastAsia="Times New Roman" w:hAnsiTheme="minorHAnsi" w:cstheme="minorHAnsi"/>
          <w:sz w:val="20"/>
          <w:szCs w:val="20"/>
          <w:lang w:eastAsia="cs-CZ"/>
        </w:rPr>
        <w:t>DNA, jako slovo, jsou jen tři písmena. DNA, jako titul, představuje tři prvky s důležitým významem pro autorskou hru Bolka Polívky. DNA je šroubovice genetických informací, nositel dědičnosti mezi otcem a dcerou. Dna, to je také choroba, která se táhne celým životem a občas ho v nejnevhodnější okamžik ovlivní. A jsou tu i jiná dna. Chvilky, na které se snažíme zapomenout, ale nedaří se nám a připomínáme si je. Dna osobní, vztahová i existenční.</w:t>
      </w:r>
    </w:p>
    <w:p w14:paraId="0C571792" w14:textId="77777777" w:rsidR="001215C8" w:rsidRPr="004D7342" w:rsidRDefault="001215C8" w:rsidP="001215C8">
      <w:pPr>
        <w:suppressAutoHyphens w:val="0"/>
        <w:jc w:val="both"/>
        <w:rPr>
          <w:rFonts w:asciiTheme="minorHAnsi" w:eastAsia="Times New Roman" w:hAnsiTheme="minorHAnsi" w:cstheme="minorHAnsi"/>
          <w:color w:val="auto"/>
          <w:sz w:val="20"/>
          <w:szCs w:val="20"/>
          <w:lang w:eastAsia="cs-CZ"/>
        </w:rPr>
      </w:pPr>
      <w:r w:rsidRPr="004D7342">
        <w:rPr>
          <w:rFonts w:asciiTheme="minorHAnsi" w:eastAsia="Times New Roman" w:hAnsiTheme="minorHAnsi" w:cstheme="minorHAnsi"/>
          <w:sz w:val="20"/>
          <w:szCs w:val="20"/>
          <w:lang w:eastAsia="cs-CZ"/>
        </w:rPr>
        <w:t> </w:t>
      </w:r>
    </w:p>
    <w:p w14:paraId="042FFB95" w14:textId="77777777" w:rsidR="001215C8" w:rsidRPr="004D7342" w:rsidRDefault="001215C8" w:rsidP="001215C8">
      <w:pPr>
        <w:suppressAutoHyphens w:val="0"/>
        <w:jc w:val="both"/>
        <w:rPr>
          <w:rFonts w:asciiTheme="minorHAnsi" w:eastAsia="Times New Roman" w:hAnsiTheme="minorHAnsi" w:cstheme="minorHAnsi"/>
          <w:color w:val="auto"/>
          <w:sz w:val="20"/>
          <w:szCs w:val="20"/>
          <w:lang w:eastAsia="cs-CZ"/>
        </w:rPr>
      </w:pPr>
      <w:r w:rsidRPr="004D7342">
        <w:rPr>
          <w:rFonts w:asciiTheme="minorHAnsi" w:eastAsia="Times New Roman" w:hAnsiTheme="minorHAnsi" w:cstheme="minorHAnsi"/>
          <w:sz w:val="20"/>
          <w:szCs w:val="20"/>
          <w:lang w:eastAsia="cs-CZ"/>
        </w:rPr>
        <w:t>Divadelní zpracování generačního střetu otce a dcery, kde ON (Bolek Polívka) a ONA (Anna Polívková) prožívají humorné i vážnější situace svého všedního života. Jako herečtí kolegové společně tráví čas v šatně a sem tam si odběhnou na scénu. Nebo už na scéně jsou? ON je chátrající, životem prozkoušený muž, který rád poučuje a vrtá do života svému potomkovi. ONA má pocit, že její zploditel je paranoidní šťoural. Oba ovšem spojuje upřímné „mít rád, i přestože…“.</w:t>
      </w:r>
    </w:p>
    <w:p w14:paraId="3FD337CE" w14:textId="77777777" w:rsidR="001215C8" w:rsidRPr="004D7342" w:rsidRDefault="001215C8" w:rsidP="001215C8">
      <w:pPr>
        <w:suppressAutoHyphens w:val="0"/>
        <w:jc w:val="both"/>
        <w:rPr>
          <w:rFonts w:asciiTheme="minorHAnsi" w:eastAsia="Times New Roman" w:hAnsiTheme="minorHAnsi" w:cstheme="minorHAnsi"/>
          <w:color w:val="auto"/>
          <w:sz w:val="20"/>
          <w:szCs w:val="20"/>
          <w:lang w:eastAsia="cs-CZ"/>
        </w:rPr>
      </w:pPr>
      <w:r w:rsidRPr="004D7342">
        <w:rPr>
          <w:rFonts w:asciiTheme="minorHAnsi" w:eastAsia="Times New Roman" w:hAnsiTheme="minorHAnsi" w:cstheme="minorHAnsi"/>
          <w:sz w:val="20"/>
          <w:szCs w:val="20"/>
          <w:lang w:eastAsia="cs-CZ"/>
        </w:rPr>
        <w:t> </w:t>
      </w:r>
    </w:p>
    <w:p w14:paraId="2510A7EA" w14:textId="77777777" w:rsidR="001215C8" w:rsidRPr="004D7342" w:rsidRDefault="001215C8" w:rsidP="001215C8">
      <w:pPr>
        <w:suppressAutoHyphens w:val="0"/>
        <w:jc w:val="both"/>
        <w:rPr>
          <w:rFonts w:asciiTheme="minorHAnsi" w:eastAsia="Times New Roman" w:hAnsiTheme="minorHAnsi" w:cstheme="minorHAnsi"/>
          <w:color w:val="auto"/>
          <w:lang w:eastAsia="cs-CZ"/>
        </w:rPr>
      </w:pPr>
      <w:r w:rsidRPr="004D7342">
        <w:rPr>
          <w:rFonts w:asciiTheme="minorHAnsi" w:eastAsia="Times New Roman" w:hAnsiTheme="minorHAnsi" w:cstheme="minorHAnsi"/>
          <w:b/>
          <w:bCs/>
          <w:lang w:eastAsia="cs-CZ"/>
        </w:rPr>
        <w:t>Letní scéna Divadla Bolka Polívky 2021</w:t>
      </w:r>
    </w:p>
    <w:p w14:paraId="0B0679D4" w14:textId="77777777" w:rsidR="001215C8" w:rsidRPr="004D7342" w:rsidRDefault="001215C8" w:rsidP="001215C8">
      <w:pPr>
        <w:suppressAutoHyphens w:val="0"/>
        <w:jc w:val="both"/>
        <w:rPr>
          <w:rFonts w:asciiTheme="minorHAnsi" w:eastAsia="Times New Roman" w:hAnsiTheme="minorHAnsi" w:cstheme="minorHAnsi"/>
          <w:color w:val="auto"/>
          <w:sz w:val="20"/>
          <w:szCs w:val="20"/>
          <w:lang w:eastAsia="cs-CZ"/>
        </w:rPr>
      </w:pPr>
      <w:r w:rsidRPr="004D7342">
        <w:rPr>
          <w:rFonts w:asciiTheme="minorHAnsi" w:eastAsia="Times New Roman" w:hAnsiTheme="minorHAnsi" w:cstheme="minorHAnsi"/>
          <w:sz w:val="20"/>
          <w:szCs w:val="20"/>
          <w:lang w:eastAsia="cs-CZ"/>
        </w:rPr>
        <w:t> </w:t>
      </w:r>
    </w:p>
    <w:p w14:paraId="4D8A663C" w14:textId="17A44FDB" w:rsidR="001215C8" w:rsidRPr="001215C8" w:rsidRDefault="001215C8" w:rsidP="004D7342">
      <w:pPr>
        <w:suppressAutoHyphens w:val="0"/>
        <w:jc w:val="both"/>
        <w:rPr>
          <w:rFonts w:asciiTheme="minorHAnsi" w:eastAsia="Times New Roman" w:hAnsiTheme="minorHAnsi" w:cstheme="minorHAnsi"/>
          <w:color w:val="auto"/>
          <w:sz w:val="20"/>
          <w:szCs w:val="20"/>
          <w:lang w:eastAsia="cs-CZ"/>
        </w:rPr>
      </w:pPr>
      <w:r w:rsidRPr="004D7342">
        <w:rPr>
          <w:rFonts w:asciiTheme="minorHAnsi" w:eastAsia="Times New Roman" w:hAnsiTheme="minorHAnsi" w:cstheme="minorHAnsi"/>
          <w:sz w:val="20"/>
          <w:szCs w:val="20"/>
          <w:lang w:eastAsia="cs-CZ"/>
        </w:rPr>
        <w:t>Kultura se probouzí k životu, a tak je jisté, že během léta můžete za Divadlem Bolka Polívky vyrazit na oblíbené Letní scény. Letní scény se od 12. června do 18. srpna postupně uskuteční v Brně, v Mikulově a ve Slavkově u Brna. Pro letošní rok si divadlo připravilo řadu novinek. Tou hlavní je především změna místa: divadlo se přesouvá z Biskupského dvora do amfiteátru na Kraví hoře, který skýtá kouzelné výhledy na celé město.</w:t>
      </w:r>
    </w:p>
    <w:p w14:paraId="58C2B237" w14:textId="77777777" w:rsidR="001215C8" w:rsidRDefault="001215C8" w:rsidP="004D7342">
      <w:pPr>
        <w:suppressAutoHyphens w:val="0"/>
        <w:jc w:val="both"/>
        <w:rPr>
          <w:rFonts w:asciiTheme="minorHAnsi" w:eastAsia="Times New Roman" w:hAnsiTheme="minorHAnsi" w:cstheme="minorHAnsi"/>
          <w:b/>
          <w:bCs/>
          <w:sz w:val="28"/>
          <w:szCs w:val="28"/>
          <w:lang w:eastAsia="cs-CZ"/>
        </w:rPr>
      </w:pPr>
    </w:p>
    <w:p w14:paraId="2AB1F0C4" w14:textId="74422E70" w:rsidR="00B74ADF" w:rsidRPr="002D2B8B" w:rsidRDefault="00B74ADF" w:rsidP="00113D4F">
      <w:pPr>
        <w:pBdr>
          <w:top w:val="none" w:sz="0" w:space="0" w:color="000000"/>
          <w:left w:val="none" w:sz="0" w:space="0" w:color="000000"/>
          <w:bottom w:val="single" w:sz="6" w:space="0" w:color="000000"/>
          <w:right w:val="none" w:sz="0" w:space="0" w:color="000000"/>
        </w:pBdr>
        <w:spacing w:before="24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D2B8B">
        <w:rPr>
          <w:rFonts w:asciiTheme="minorHAnsi" w:eastAsia="Trebuchet MS" w:hAnsiTheme="minorHAnsi" w:cstheme="minorHAnsi"/>
          <w:b/>
          <w:bCs/>
          <w:sz w:val="22"/>
          <w:szCs w:val="22"/>
        </w:rPr>
        <w:t>O divadl</w:t>
      </w:r>
      <w:r w:rsidR="00B46D30" w:rsidRPr="002D2B8B">
        <w:rPr>
          <w:rFonts w:asciiTheme="minorHAnsi" w:eastAsia="Trebuchet MS" w:hAnsiTheme="minorHAnsi" w:cstheme="minorHAnsi"/>
          <w:b/>
          <w:bCs/>
          <w:sz w:val="22"/>
          <w:szCs w:val="22"/>
        </w:rPr>
        <w:t>e</w:t>
      </w:r>
    </w:p>
    <w:p w14:paraId="313CC17B" w14:textId="3117332F" w:rsidR="00E92B26" w:rsidRPr="002D2B8B" w:rsidRDefault="00E92B26">
      <w:pPr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2D2B8B">
        <w:rPr>
          <w:rFonts w:asciiTheme="minorHAnsi" w:eastAsia="Trebuchet MS" w:hAnsiTheme="minorHAnsi" w:cstheme="minorHAnsi"/>
          <w:sz w:val="20"/>
          <w:szCs w:val="20"/>
        </w:rPr>
        <w:t xml:space="preserve">Divadlo Bolka Polívky se usídlilo v budově na Jakubském náměstí v Brně v roce 1993 a 17. září téhož roku zde autorským představením Bolka Polívky Trosečník zahájilo svoji činnost a svou první sezónu. Za dvacet </w:t>
      </w:r>
      <w:r w:rsidR="007A25AB" w:rsidRPr="002D2B8B">
        <w:rPr>
          <w:rFonts w:asciiTheme="minorHAnsi" w:eastAsia="Trebuchet MS" w:hAnsiTheme="minorHAnsi" w:cstheme="minorHAnsi"/>
          <w:sz w:val="20"/>
          <w:szCs w:val="20"/>
        </w:rPr>
        <w:t>osm</w:t>
      </w:r>
      <w:r w:rsidRPr="002D2B8B">
        <w:rPr>
          <w:rFonts w:asciiTheme="minorHAnsi" w:eastAsia="Trebuchet MS" w:hAnsiTheme="minorHAnsi" w:cstheme="minorHAnsi"/>
          <w:sz w:val="20"/>
          <w:szCs w:val="20"/>
        </w:rPr>
        <w:t xml:space="preserve"> let existence se zde vystřídala řada projektů principála Bolka Polívky.</w:t>
      </w:r>
    </w:p>
    <w:p w14:paraId="02D74F20" w14:textId="06A322D7" w:rsidR="00E92B26" w:rsidRPr="002D2B8B" w:rsidRDefault="00E92B26">
      <w:pPr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2D2B8B">
        <w:rPr>
          <w:rFonts w:asciiTheme="minorHAnsi" w:eastAsia="Trebuchet MS" w:hAnsiTheme="minorHAnsi" w:cstheme="minorHAnsi"/>
          <w:sz w:val="20"/>
          <w:szCs w:val="20"/>
        </w:rPr>
        <w:t>V rámci současného repertoáru lze vybírat jak z autorských her principála Bolka Polívky (Šašek a syn, DNA</w:t>
      </w:r>
      <w:r w:rsidR="007E692B" w:rsidRPr="002D2B8B">
        <w:rPr>
          <w:rFonts w:asciiTheme="minorHAnsi" w:eastAsia="Trebuchet MS" w:hAnsiTheme="minorHAnsi" w:cstheme="minorHAnsi"/>
          <w:sz w:val="20"/>
          <w:szCs w:val="20"/>
        </w:rPr>
        <w:t>, Klíště</w:t>
      </w:r>
      <w:r w:rsidRPr="002D2B8B">
        <w:rPr>
          <w:rFonts w:asciiTheme="minorHAnsi" w:eastAsia="Trebuchet MS" w:hAnsiTheme="minorHAnsi" w:cstheme="minorHAnsi"/>
          <w:sz w:val="20"/>
          <w:szCs w:val="20"/>
        </w:rPr>
        <w:t>), vlastní produkce (Srnky, Letem sokolím, Horská dráha, Pozemšťan</w:t>
      </w:r>
      <w:r w:rsidR="007E692B" w:rsidRPr="002D2B8B">
        <w:rPr>
          <w:rFonts w:asciiTheme="minorHAnsi" w:eastAsia="Trebuchet MS" w:hAnsiTheme="minorHAnsi" w:cstheme="minorHAnsi"/>
          <w:sz w:val="20"/>
          <w:szCs w:val="20"/>
        </w:rPr>
        <w:t>, Rebelky</w:t>
      </w:r>
      <w:r w:rsidRPr="002D2B8B">
        <w:rPr>
          <w:rFonts w:asciiTheme="minorHAnsi" w:eastAsia="Trebuchet MS" w:hAnsiTheme="minorHAnsi" w:cstheme="minorHAnsi"/>
          <w:sz w:val="20"/>
          <w:szCs w:val="20"/>
        </w:rPr>
        <w:t xml:space="preserve">) tak z představení vytvořených ve spolupráci s jinými divadly (Mínus dva, </w:t>
      </w:r>
      <w:proofErr w:type="spellStart"/>
      <w:r w:rsidRPr="002D2B8B">
        <w:rPr>
          <w:rFonts w:asciiTheme="minorHAnsi" w:eastAsia="Trebuchet MS" w:hAnsiTheme="minorHAnsi" w:cstheme="minorHAnsi"/>
          <w:sz w:val="20"/>
          <w:szCs w:val="20"/>
        </w:rPr>
        <w:t>The</w:t>
      </w:r>
      <w:proofErr w:type="spellEnd"/>
      <w:r w:rsidRPr="002D2B8B">
        <w:rPr>
          <w:rFonts w:asciiTheme="minorHAnsi" w:eastAsia="Trebuchet MS" w:hAnsiTheme="minorHAnsi" w:cstheme="minorHAnsi"/>
          <w:sz w:val="20"/>
          <w:szCs w:val="20"/>
        </w:rPr>
        <w:t xml:space="preserve"> </w:t>
      </w:r>
      <w:proofErr w:type="spellStart"/>
      <w:r w:rsidRPr="002D2B8B">
        <w:rPr>
          <w:rFonts w:asciiTheme="minorHAnsi" w:eastAsia="Trebuchet MS" w:hAnsiTheme="minorHAnsi" w:cstheme="minorHAnsi"/>
          <w:sz w:val="20"/>
          <w:szCs w:val="20"/>
        </w:rPr>
        <w:t>Naked</w:t>
      </w:r>
      <w:proofErr w:type="spellEnd"/>
      <w:r w:rsidRPr="002D2B8B">
        <w:rPr>
          <w:rFonts w:asciiTheme="minorHAnsi" w:eastAsia="Trebuchet MS" w:hAnsiTheme="minorHAnsi" w:cstheme="minorHAnsi"/>
          <w:sz w:val="20"/>
          <w:szCs w:val="20"/>
        </w:rPr>
        <w:t xml:space="preserve"> </w:t>
      </w:r>
      <w:proofErr w:type="spellStart"/>
      <w:r w:rsidRPr="002D2B8B">
        <w:rPr>
          <w:rFonts w:asciiTheme="minorHAnsi" w:eastAsia="Trebuchet MS" w:hAnsiTheme="minorHAnsi" w:cstheme="minorHAnsi"/>
          <w:sz w:val="20"/>
          <w:szCs w:val="20"/>
        </w:rPr>
        <w:t>Tru</w:t>
      </w:r>
      <w:r w:rsidR="0080409D" w:rsidRPr="002D2B8B">
        <w:rPr>
          <w:rFonts w:asciiTheme="minorHAnsi" w:eastAsia="Trebuchet MS" w:hAnsiTheme="minorHAnsi" w:cstheme="minorHAnsi"/>
          <w:sz w:val="20"/>
          <w:szCs w:val="20"/>
        </w:rPr>
        <w:t>th</w:t>
      </w:r>
      <w:proofErr w:type="spellEnd"/>
      <w:r w:rsidR="0080409D" w:rsidRPr="002D2B8B">
        <w:rPr>
          <w:rFonts w:asciiTheme="minorHAnsi" w:eastAsia="Trebuchet MS" w:hAnsiTheme="minorHAnsi" w:cstheme="minorHAnsi"/>
          <w:sz w:val="20"/>
          <w:szCs w:val="20"/>
        </w:rPr>
        <w:t>). Divadlo také spolupořádá legendární Manéž Bolka Polí</w:t>
      </w:r>
      <w:r w:rsidRPr="002D2B8B">
        <w:rPr>
          <w:rFonts w:asciiTheme="minorHAnsi" w:eastAsia="Trebuchet MS" w:hAnsiTheme="minorHAnsi" w:cstheme="minorHAnsi"/>
          <w:sz w:val="20"/>
          <w:szCs w:val="20"/>
        </w:rPr>
        <w:t xml:space="preserve">vky. Diváci zde mohou zhlédnout širokou nabídku her hostujících českých a zahraničních souborů (Dejvické Divadlo, Činoherní Klub, </w:t>
      </w:r>
      <w:proofErr w:type="spellStart"/>
      <w:r w:rsidRPr="002D2B8B">
        <w:rPr>
          <w:rFonts w:asciiTheme="minorHAnsi" w:eastAsia="Trebuchet MS" w:hAnsiTheme="minorHAnsi" w:cstheme="minorHAnsi"/>
          <w:sz w:val="20"/>
          <w:szCs w:val="20"/>
        </w:rPr>
        <w:t>Štúdio</w:t>
      </w:r>
      <w:proofErr w:type="spellEnd"/>
      <w:r w:rsidRPr="002D2B8B">
        <w:rPr>
          <w:rFonts w:asciiTheme="minorHAnsi" w:eastAsia="Trebuchet MS" w:hAnsiTheme="minorHAnsi" w:cstheme="minorHAnsi"/>
          <w:sz w:val="20"/>
          <w:szCs w:val="20"/>
        </w:rPr>
        <w:t xml:space="preserve"> L+S, Divadlo Studio DVA, Divadlo Járy Cimrmana, Divadlo Kalich, Divadlo </w:t>
      </w:r>
      <w:proofErr w:type="spellStart"/>
      <w:r w:rsidRPr="002D2B8B">
        <w:rPr>
          <w:rFonts w:asciiTheme="minorHAnsi" w:eastAsia="Trebuchet MS" w:hAnsiTheme="minorHAnsi" w:cstheme="minorHAnsi"/>
          <w:sz w:val="20"/>
          <w:szCs w:val="20"/>
        </w:rPr>
        <w:t>Palace</w:t>
      </w:r>
      <w:proofErr w:type="spellEnd"/>
      <w:r w:rsidRPr="002D2B8B">
        <w:rPr>
          <w:rFonts w:asciiTheme="minorHAnsi" w:eastAsia="Trebuchet MS" w:hAnsiTheme="minorHAnsi" w:cstheme="minorHAnsi"/>
          <w:sz w:val="20"/>
          <w:szCs w:val="20"/>
        </w:rPr>
        <w:t>, Divadlo Komediograf a další) a na prknech vidět známé herecké osobnosti.</w:t>
      </w:r>
    </w:p>
    <w:p w14:paraId="708B423D" w14:textId="4A8592F4" w:rsidR="00A72907" w:rsidRPr="002D2B8B" w:rsidRDefault="00E92B26">
      <w:pPr>
        <w:spacing w:before="120"/>
        <w:jc w:val="both"/>
        <w:rPr>
          <w:rFonts w:asciiTheme="minorHAnsi" w:eastAsia="Trebuchet MS" w:hAnsiTheme="minorHAnsi" w:cstheme="minorHAnsi"/>
          <w:sz w:val="20"/>
          <w:szCs w:val="20"/>
        </w:rPr>
      </w:pPr>
      <w:r w:rsidRPr="002D2B8B">
        <w:rPr>
          <w:rFonts w:asciiTheme="minorHAnsi" w:eastAsia="Trebuchet MS" w:hAnsiTheme="minorHAnsi" w:cstheme="minorHAnsi"/>
          <w:sz w:val="20"/>
          <w:szCs w:val="20"/>
        </w:rPr>
        <w:t>Vedle divadelních představení jsou pravidelným doplňkem programové skladby Re-kabarety – komponované večery plné dobrého humoru a také koncertní vystoupení předních českých a slovenských hudebníků a kapel nejrůznějších žánrů. Celosezónní aktivitou jsou také výstavy (cca 10–12 za sezonu) významných malířů, grafiků a fotografů, pořádané ve foyer divadla. Divadlo se ve spolupráci se svými partnery věnuje také charitativní činnosti. Zisk z těchto představení rozděluje organizacím, které se věnují pomoci a podpoře tělesně postiženým, rozvoji a výchově dětí či pomoci starým lidem.</w:t>
      </w:r>
    </w:p>
    <w:p w14:paraId="2E81109C" w14:textId="77777777" w:rsidR="001927F2" w:rsidRPr="002D2B8B" w:rsidRDefault="001927F2">
      <w:pPr>
        <w:spacing w:before="120"/>
        <w:jc w:val="both"/>
        <w:rPr>
          <w:rFonts w:asciiTheme="minorHAnsi" w:eastAsia="Trebuchet MS" w:hAnsiTheme="minorHAnsi" w:cstheme="minorHAnsi"/>
          <w:sz w:val="20"/>
          <w:szCs w:val="20"/>
        </w:rPr>
      </w:pPr>
    </w:p>
    <w:p w14:paraId="47035198" w14:textId="77777777" w:rsidR="00E92B26" w:rsidRPr="002D2B8B" w:rsidRDefault="00E92B26" w:rsidP="00E14694">
      <w:pPr>
        <w:pBdr>
          <w:top w:val="none" w:sz="0" w:space="0" w:color="000000"/>
          <w:left w:val="none" w:sz="0" w:space="0" w:color="000000"/>
          <w:bottom w:val="single" w:sz="6" w:space="0" w:color="000000"/>
          <w:right w:val="none" w:sz="0" w:space="0" w:color="000000"/>
        </w:pBdr>
        <w:spacing w:before="24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2D2B8B">
        <w:rPr>
          <w:rFonts w:asciiTheme="minorHAnsi" w:eastAsia="Trebuchet MS" w:hAnsiTheme="minorHAnsi" w:cstheme="minorHAnsi"/>
          <w:b/>
          <w:bCs/>
          <w:sz w:val="20"/>
          <w:szCs w:val="20"/>
        </w:rPr>
        <w:t>Kontakty</w:t>
      </w:r>
    </w:p>
    <w:p w14:paraId="67DE69DA" w14:textId="56DD65A6" w:rsidR="00322A5A" w:rsidRPr="002D2B8B" w:rsidRDefault="00E92B26" w:rsidP="00A87A79">
      <w:pPr>
        <w:spacing w:after="120"/>
        <w:rPr>
          <w:rStyle w:val="Hypertextovodkaz"/>
          <w:rFonts w:asciiTheme="minorHAnsi" w:hAnsiTheme="minorHAnsi" w:cstheme="minorHAnsi"/>
          <w:sz w:val="20"/>
          <w:szCs w:val="20"/>
        </w:rPr>
      </w:pPr>
      <w:r w:rsidRPr="002D2B8B">
        <w:rPr>
          <w:rFonts w:asciiTheme="minorHAnsi" w:eastAsia="Trebuchet MS" w:hAnsiTheme="minorHAnsi" w:cstheme="minorHAnsi"/>
          <w:b/>
          <w:bCs/>
          <w:sz w:val="20"/>
          <w:szCs w:val="20"/>
        </w:rPr>
        <w:t>Divadlo Bolka Polívky</w:t>
      </w:r>
      <w:r w:rsidRPr="002D2B8B">
        <w:rPr>
          <w:rFonts w:asciiTheme="minorHAnsi" w:eastAsia="Trebuchet MS" w:hAnsiTheme="minorHAnsi" w:cstheme="minorHAnsi"/>
          <w:sz w:val="20"/>
          <w:szCs w:val="20"/>
        </w:rPr>
        <w:t>, Jakubské náměstí 5, Brno</w:t>
      </w:r>
      <w:r w:rsidRPr="002D2B8B">
        <w:rPr>
          <w:rFonts w:asciiTheme="minorHAnsi" w:eastAsia="Trebuchet MS" w:hAnsiTheme="minorHAnsi" w:cstheme="minorHAnsi"/>
          <w:sz w:val="20"/>
          <w:szCs w:val="20"/>
        </w:rPr>
        <w:br/>
        <w:t xml:space="preserve">Michal Adamík, </w:t>
      </w:r>
      <w:r w:rsidRPr="002D2B8B">
        <w:rPr>
          <w:rFonts w:asciiTheme="minorHAnsi" w:eastAsia="Trebuchet MS" w:hAnsiTheme="minorHAnsi" w:cstheme="minorHAnsi"/>
          <w:color w:val="0563C1"/>
          <w:sz w:val="20"/>
          <w:szCs w:val="20"/>
          <w:u w:val="single"/>
        </w:rPr>
        <w:t>adamik@bolek.cz</w:t>
      </w:r>
      <w:r w:rsidRPr="002D2B8B">
        <w:rPr>
          <w:rFonts w:asciiTheme="minorHAnsi" w:eastAsia="Trebuchet MS" w:hAnsiTheme="minorHAnsi" w:cstheme="minorHAnsi"/>
          <w:sz w:val="20"/>
          <w:szCs w:val="20"/>
        </w:rPr>
        <w:t>, + 420 775 505 521</w:t>
      </w:r>
      <w:r w:rsidRPr="002D2B8B">
        <w:rPr>
          <w:rFonts w:asciiTheme="minorHAnsi" w:eastAsia="Trebuchet MS" w:hAnsiTheme="minorHAnsi" w:cstheme="minorHAnsi"/>
          <w:sz w:val="20"/>
          <w:szCs w:val="20"/>
        </w:rPr>
        <w:br/>
        <w:t>Web:</w:t>
      </w:r>
      <w:hyperlink r:id="rId7" w:history="1">
        <w:r w:rsidRPr="002D2B8B">
          <w:rPr>
            <w:rFonts w:asciiTheme="minorHAnsi" w:eastAsia="Trebuchet MS" w:hAnsiTheme="minorHAnsi" w:cstheme="minorHAnsi"/>
            <w:sz w:val="20"/>
            <w:szCs w:val="20"/>
          </w:rPr>
          <w:t xml:space="preserve"> </w:t>
        </w:r>
      </w:hyperlink>
      <w:hyperlink r:id="rId8" w:history="1">
        <w:r w:rsidRPr="002D2B8B">
          <w:rPr>
            <w:rFonts w:asciiTheme="minorHAnsi" w:eastAsia="Trebuchet MS" w:hAnsiTheme="minorHAnsi" w:cstheme="minorHAnsi"/>
            <w:color w:val="1155CC"/>
            <w:sz w:val="20"/>
            <w:szCs w:val="20"/>
            <w:u w:val="single"/>
          </w:rPr>
          <w:t>www.divadlobolkapolivky.cz</w:t>
        </w:r>
      </w:hyperlink>
      <w:r w:rsidRPr="002D2B8B">
        <w:rPr>
          <w:rFonts w:asciiTheme="minorHAnsi" w:eastAsia="Trebuchet MS" w:hAnsiTheme="minorHAnsi" w:cstheme="minorHAnsi"/>
          <w:color w:val="0563C1"/>
          <w:sz w:val="20"/>
          <w:szCs w:val="20"/>
          <w:u w:val="single"/>
        </w:rPr>
        <w:t xml:space="preserve"> </w:t>
      </w:r>
      <w:r w:rsidRPr="002D2B8B">
        <w:rPr>
          <w:rFonts w:asciiTheme="minorHAnsi" w:eastAsia="Trebuchet MS" w:hAnsiTheme="minorHAnsi" w:cstheme="minorHAnsi"/>
          <w:sz w:val="20"/>
          <w:szCs w:val="20"/>
        </w:rPr>
        <w:t>/ FB:</w:t>
      </w:r>
      <w:hyperlink r:id="rId9" w:history="1">
        <w:r w:rsidRPr="002D2B8B">
          <w:rPr>
            <w:rFonts w:asciiTheme="minorHAnsi" w:eastAsia="Trebuchet MS" w:hAnsiTheme="minorHAnsi" w:cstheme="minorHAnsi"/>
            <w:sz w:val="20"/>
            <w:szCs w:val="20"/>
          </w:rPr>
          <w:t xml:space="preserve"> </w:t>
        </w:r>
      </w:hyperlink>
      <w:hyperlink r:id="rId10" w:history="1">
        <w:r w:rsidRPr="002D2B8B">
          <w:rPr>
            <w:rFonts w:asciiTheme="minorHAnsi" w:eastAsia="Trebuchet MS" w:hAnsiTheme="minorHAnsi" w:cstheme="minorHAnsi"/>
            <w:color w:val="1155CC"/>
            <w:sz w:val="20"/>
            <w:szCs w:val="20"/>
            <w:u w:val="single"/>
          </w:rPr>
          <w:t>www.facebook.com/divadlobolkapolivky</w:t>
        </w:r>
      </w:hyperlink>
      <w:r w:rsidR="00DD6D59" w:rsidRPr="002D2B8B">
        <w:rPr>
          <w:rFonts w:asciiTheme="minorHAnsi" w:eastAsia="Trebuchet MS" w:hAnsiTheme="minorHAnsi" w:cstheme="minorHAnsi"/>
          <w:color w:val="1155CC"/>
          <w:sz w:val="20"/>
          <w:szCs w:val="20"/>
          <w:u w:val="single"/>
        </w:rPr>
        <w:br/>
      </w:r>
      <w:r w:rsidR="0027340A" w:rsidRPr="002D2B8B">
        <w:rPr>
          <w:rFonts w:asciiTheme="minorHAnsi" w:hAnsiTheme="minorHAnsi" w:cstheme="minorHAnsi"/>
          <w:sz w:val="20"/>
          <w:szCs w:val="20"/>
        </w:rPr>
        <w:lastRenderedPageBreak/>
        <w:t xml:space="preserve">IG: </w:t>
      </w:r>
      <w:hyperlink r:id="rId11" w:history="1">
        <w:r w:rsidR="0027340A" w:rsidRPr="002D2B8B">
          <w:rPr>
            <w:rStyle w:val="Hypertextovodkaz"/>
            <w:rFonts w:asciiTheme="minorHAnsi" w:hAnsiTheme="minorHAnsi" w:cstheme="minorHAnsi"/>
            <w:sz w:val="20"/>
            <w:szCs w:val="20"/>
          </w:rPr>
          <w:t>www.instagram.com/divadlo_bolka_polivky</w:t>
        </w:r>
      </w:hyperlink>
      <w:r w:rsidR="0027340A" w:rsidRPr="002D2B8B">
        <w:rPr>
          <w:rFonts w:asciiTheme="minorHAnsi" w:hAnsiTheme="minorHAnsi" w:cstheme="minorHAnsi"/>
          <w:sz w:val="20"/>
          <w:szCs w:val="20"/>
        </w:rPr>
        <w:br/>
        <w:t xml:space="preserve">YT: </w:t>
      </w:r>
      <w:hyperlink r:id="rId12" w:history="1">
        <w:r w:rsidR="0027340A" w:rsidRPr="002D2B8B">
          <w:rPr>
            <w:rStyle w:val="Hypertextovodkaz"/>
            <w:rFonts w:asciiTheme="minorHAnsi" w:hAnsiTheme="minorHAnsi" w:cstheme="minorHAnsi"/>
            <w:sz w:val="20"/>
            <w:szCs w:val="20"/>
          </w:rPr>
          <w:t>www.youtube.com/divadlobolkapolivky</w:t>
        </w:r>
      </w:hyperlink>
    </w:p>
    <w:p w14:paraId="5FBA7BC6" w14:textId="77777777" w:rsidR="005114CB" w:rsidRPr="002D2B8B" w:rsidRDefault="005114CB" w:rsidP="0044384C">
      <w:pPr>
        <w:spacing w:before="240"/>
        <w:jc w:val="both"/>
        <w:rPr>
          <w:rFonts w:asciiTheme="minorHAnsi" w:eastAsia="Trebuchet MS" w:hAnsiTheme="minorHAnsi" w:cstheme="minorHAnsi"/>
          <w:sz w:val="20"/>
          <w:szCs w:val="20"/>
        </w:rPr>
      </w:pPr>
    </w:p>
    <w:p w14:paraId="06F82008" w14:textId="77777777" w:rsidR="00343852" w:rsidRPr="002D2B8B" w:rsidRDefault="00343852" w:rsidP="00343852">
      <w:pPr>
        <w:spacing w:after="120"/>
        <w:rPr>
          <w:rFonts w:asciiTheme="minorHAnsi" w:eastAsia="Verdana" w:hAnsiTheme="minorHAnsi" w:cstheme="minorHAnsi"/>
          <w:bCs/>
          <w:sz w:val="20"/>
          <w:szCs w:val="20"/>
        </w:rPr>
      </w:pPr>
      <w:r w:rsidRPr="002D2B8B">
        <w:rPr>
          <w:rFonts w:asciiTheme="minorHAnsi" w:eastAsia="Verdana" w:hAnsiTheme="minorHAnsi" w:cstheme="minorHAnsi"/>
          <w:bCs/>
          <w:sz w:val="20"/>
          <w:szCs w:val="20"/>
        </w:rPr>
        <w:t>Za podporu a partnerství děkujeme společnosti SPP, dodavateli zemního plynu a elektřiny, která se stala partnerem Divadla Bolka Polívky v sezoně 2020/2021.</w:t>
      </w:r>
    </w:p>
    <w:p w14:paraId="77F17FEF" w14:textId="77777777" w:rsidR="00343852" w:rsidRPr="002D2B8B" w:rsidRDefault="00343852" w:rsidP="00343852">
      <w:pPr>
        <w:jc w:val="both"/>
        <w:rPr>
          <w:rFonts w:asciiTheme="minorHAnsi" w:eastAsia="Trebuchet MS" w:hAnsiTheme="minorHAnsi" w:cstheme="minorHAnsi"/>
          <w:b/>
          <w:sz w:val="22"/>
          <w:szCs w:val="22"/>
        </w:rPr>
      </w:pPr>
      <w:r w:rsidRPr="002D2B8B">
        <w:rPr>
          <w:rFonts w:asciiTheme="minorHAnsi" w:eastAsia="Trebuchet MS" w:hAnsiTheme="minorHAnsi" w:cstheme="minorHAnsi"/>
          <w:b/>
          <w:noProof/>
          <w:sz w:val="22"/>
          <w:szCs w:val="22"/>
          <w:lang w:eastAsia="cs-CZ"/>
        </w:rPr>
        <w:drawing>
          <wp:anchor distT="0" distB="0" distL="114300" distR="114300" simplePos="0" relativeHeight="251659264" behindDoc="1" locked="0" layoutInCell="1" allowOverlap="1" wp14:anchorId="7423D738" wp14:editId="1E047A14">
            <wp:simplePos x="0" y="0"/>
            <wp:positionH relativeFrom="column">
              <wp:posOffset>2202180</wp:posOffset>
            </wp:positionH>
            <wp:positionV relativeFrom="paragraph">
              <wp:posOffset>24765</wp:posOffset>
            </wp:positionV>
            <wp:extent cx="842010" cy="450215"/>
            <wp:effectExtent l="19050" t="0" r="0" b="0"/>
            <wp:wrapTight wrapText="bothSides">
              <wp:wrapPolygon edited="0">
                <wp:start x="-489" y="0"/>
                <wp:lineTo x="-489" y="21021"/>
                <wp:lineTo x="21502" y="21021"/>
                <wp:lineTo x="21502" y="0"/>
                <wp:lineTo x="-489" y="0"/>
              </wp:wrapPolygon>
            </wp:wrapTight>
            <wp:docPr id="3" name="obrázek 3" descr="SPP_logo_Čierno-biele vyhotove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PP_logo_Čierno-biele vyhotoveni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450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CB64168" w14:textId="77777777" w:rsidR="00343852" w:rsidRPr="002D2B8B" w:rsidRDefault="00343852" w:rsidP="0044384C">
      <w:pPr>
        <w:spacing w:before="240"/>
        <w:jc w:val="both"/>
        <w:rPr>
          <w:rFonts w:asciiTheme="minorHAnsi" w:hAnsiTheme="minorHAnsi" w:cstheme="minorHAnsi"/>
          <w:sz w:val="20"/>
          <w:szCs w:val="20"/>
        </w:rPr>
      </w:pPr>
    </w:p>
    <w:p w14:paraId="2BB6F16E" w14:textId="77777777" w:rsidR="0027340A" w:rsidRPr="002D2B8B" w:rsidRDefault="0027340A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sectPr w:rsidR="0027340A" w:rsidRPr="002D2B8B">
      <w:headerReference w:type="default" r:id="rId14"/>
      <w:pgSz w:w="11906" w:h="16838"/>
      <w:pgMar w:top="1440" w:right="1800" w:bottom="1440" w:left="1800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5A9491" w14:textId="77777777" w:rsidR="00447566" w:rsidRDefault="00447566">
      <w:r>
        <w:separator/>
      </w:r>
    </w:p>
  </w:endnote>
  <w:endnote w:type="continuationSeparator" w:id="0">
    <w:p w14:paraId="47176D30" w14:textId="77777777" w:rsidR="00447566" w:rsidRDefault="00447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﷽﷽﷽﷽﷽﷽﷽﷽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altName w:val="﷽﷽﷽﷽﷽﷽﷽﷽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altName w:val="﷽﷽﷽﷽﷽﷽﷽﷽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5FBA0F" w14:textId="77777777" w:rsidR="00447566" w:rsidRDefault="00447566">
      <w:r>
        <w:separator/>
      </w:r>
    </w:p>
  </w:footnote>
  <w:footnote w:type="continuationSeparator" w:id="0">
    <w:p w14:paraId="3C5E3A40" w14:textId="77777777" w:rsidR="00447566" w:rsidRDefault="004475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C76AC" w14:textId="1CCE4E32" w:rsidR="00E92B26" w:rsidRDefault="00457F97">
    <w:pPr>
      <w:pStyle w:val="Titulek8"/>
      <w:tabs>
        <w:tab w:val="center" w:pos="4153"/>
        <w:tab w:val="right" w:pos="8306"/>
      </w:tabs>
      <w:spacing w:before="708" w:after="0"/>
    </w:pPr>
    <w:r>
      <w:rPr>
        <w:noProof/>
        <w:lang w:eastAsia="cs-CZ"/>
      </w:rPr>
      <w:drawing>
        <wp:inline distT="0" distB="0" distL="0" distR="0" wp14:anchorId="2DC45537" wp14:editId="47A99084">
          <wp:extent cx="625724" cy="886968"/>
          <wp:effectExtent l="0" t="0" r="0" b="2540"/>
          <wp:docPr id="2" name="Obrázek 2" descr="Obsah obrázku kreslení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BP LOGO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471" cy="943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A3E7383"/>
    <w:multiLevelType w:val="hybridMultilevel"/>
    <w:tmpl w:val="BB1CA6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002547"/>
    <w:multiLevelType w:val="hybridMultilevel"/>
    <w:tmpl w:val="7DD85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BE0570"/>
    <w:multiLevelType w:val="hybridMultilevel"/>
    <w:tmpl w:val="391084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7178C5"/>
    <w:multiLevelType w:val="hybridMultilevel"/>
    <w:tmpl w:val="23F018AA"/>
    <w:lvl w:ilvl="0" w:tplc="605E4DE8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303"/>
    <w:rsid w:val="0000425A"/>
    <w:rsid w:val="000219D7"/>
    <w:rsid w:val="000268CD"/>
    <w:rsid w:val="00027BCA"/>
    <w:rsid w:val="00032B75"/>
    <w:rsid w:val="00035A6B"/>
    <w:rsid w:val="000366F4"/>
    <w:rsid w:val="00057BF7"/>
    <w:rsid w:val="00063E64"/>
    <w:rsid w:val="00066FF1"/>
    <w:rsid w:val="0007126E"/>
    <w:rsid w:val="00083146"/>
    <w:rsid w:val="00084B37"/>
    <w:rsid w:val="00091DCD"/>
    <w:rsid w:val="000A0A83"/>
    <w:rsid w:val="000A2FFF"/>
    <w:rsid w:val="000B1322"/>
    <w:rsid w:val="000C05A7"/>
    <w:rsid w:val="000C1606"/>
    <w:rsid w:val="000C5A25"/>
    <w:rsid w:val="000C7346"/>
    <w:rsid w:val="000C73D5"/>
    <w:rsid w:val="000D6C2F"/>
    <w:rsid w:val="000D711D"/>
    <w:rsid w:val="000D7136"/>
    <w:rsid w:val="000E0880"/>
    <w:rsid w:val="000F082E"/>
    <w:rsid w:val="000F0D17"/>
    <w:rsid w:val="000F2EE5"/>
    <w:rsid w:val="000F4F57"/>
    <w:rsid w:val="000F507D"/>
    <w:rsid w:val="000F5641"/>
    <w:rsid w:val="0010227B"/>
    <w:rsid w:val="0011167B"/>
    <w:rsid w:val="0011353F"/>
    <w:rsid w:val="00113D4F"/>
    <w:rsid w:val="00120FA1"/>
    <w:rsid w:val="001215C8"/>
    <w:rsid w:val="00123FF0"/>
    <w:rsid w:val="00130707"/>
    <w:rsid w:val="001847E8"/>
    <w:rsid w:val="001927F2"/>
    <w:rsid w:val="001A03E0"/>
    <w:rsid w:val="001A6EBB"/>
    <w:rsid w:val="001B4F68"/>
    <w:rsid w:val="001C0CD4"/>
    <w:rsid w:val="001C3CDE"/>
    <w:rsid w:val="001C73E7"/>
    <w:rsid w:val="001E3BFF"/>
    <w:rsid w:val="001E7472"/>
    <w:rsid w:val="00206648"/>
    <w:rsid w:val="00213FCF"/>
    <w:rsid w:val="002142A7"/>
    <w:rsid w:val="0021430F"/>
    <w:rsid w:val="00225C27"/>
    <w:rsid w:val="00236E40"/>
    <w:rsid w:val="00247933"/>
    <w:rsid w:val="00256C36"/>
    <w:rsid w:val="00264870"/>
    <w:rsid w:val="0027340A"/>
    <w:rsid w:val="0028089D"/>
    <w:rsid w:val="002B1616"/>
    <w:rsid w:val="002C5BB8"/>
    <w:rsid w:val="002D2B6D"/>
    <w:rsid w:val="002D2B8B"/>
    <w:rsid w:val="002D551A"/>
    <w:rsid w:val="002E334E"/>
    <w:rsid w:val="002E33E9"/>
    <w:rsid w:val="002E6D95"/>
    <w:rsid w:val="002F06D7"/>
    <w:rsid w:val="002F3E74"/>
    <w:rsid w:val="00304E20"/>
    <w:rsid w:val="00317E56"/>
    <w:rsid w:val="0032149B"/>
    <w:rsid w:val="00322A5A"/>
    <w:rsid w:val="00326FF2"/>
    <w:rsid w:val="00327189"/>
    <w:rsid w:val="00327724"/>
    <w:rsid w:val="00331A6F"/>
    <w:rsid w:val="0033617E"/>
    <w:rsid w:val="00342233"/>
    <w:rsid w:val="00343852"/>
    <w:rsid w:val="0034408F"/>
    <w:rsid w:val="00345793"/>
    <w:rsid w:val="00346662"/>
    <w:rsid w:val="003469F3"/>
    <w:rsid w:val="00383D09"/>
    <w:rsid w:val="003A0274"/>
    <w:rsid w:val="003B08A2"/>
    <w:rsid w:val="003B0BE1"/>
    <w:rsid w:val="003B14EA"/>
    <w:rsid w:val="003C56A9"/>
    <w:rsid w:val="003D3BCC"/>
    <w:rsid w:val="003E3301"/>
    <w:rsid w:val="003E6900"/>
    <w:rsid w:val="003E6DA3"/>
    <w:rsid w:val="003F5853"/>
    <w:rsid w:val="0042393F"/>
    <w:rsid w:val="004247BC"/>
    <w:rsid w:val="0043183C"/>
    <w:rsid w:val="00431A30"/>
    <w:rsid w:val="004335EE"/>
    <w:rsid w:val="00435043"/>
    <w:rsid w:val="0044384C"/>
    <w:rsid w:val="00447566"/>
    <w:rsid w:val="00450B98"/>
    <w:rsid w:val="00451035"/>
    <w:rsid w:val="004577D9"/>
    <w:rsid w:val="004578E3"/>
    <w:rsid w:val="00457F97"/>
    <w:rsid w:val="0046003A"/>
    <w:rsid w:val="00464CB1"/>
    <w:rsid w:val="00470687"/>
    <w:rsid w:val="00470FDC"/>
    <w:rsid w:val="004815B5"/>
    <w:rsid w:val="004961E2"/>
    <w:rsid w:val="004974C6"/>
    <w:rsid w:val="004A4EE3"/>
    <w:rsid w:val="004B0BE0"/>
    <w:rsid w:val="004D4C5D"/>
    <w:rsid w:val="004D7342"/>
    <w:rsid w:val="004F14D5"/>
    <w:rsid w:val="004F6DC5"/>
    <w:rsid w:val="00500467"/>
    <w:rsid w:val="00507ED6"/>
    <w:rsid w:val="005114CB"/>
    <w:rsid w:val="00520080"/>
    <w:rsid w:val="0052030E"/>
    <w:rsid w:val="00521F12"/>
    <w:rsid w:val="00533865"/>
    <w:rsid w:val="005423FB"/>
    <w:rsid w:val="005510B5"/>
    <w:rsid w:val="00551E5E"/>
    <w:rsid w:val="00556D63"/>
    <w:rsid w:val="00564611"/>
    <w:rsid w:val="005712F9"/>
    <w:rsid w:val="00587303"/>
    <w:rsid w:val="00592A6E"/>
    <w:rsid w:val="005A2FA1"/>
    <w:rsid w:val="005A4F91"/>
    <w:rsid w:val="005C2EDD"/>
    <w:rsid w:val="005D342C"/>
    <w:rsid w:val="005D3BE0"/>
    <w:rsid w:val="005E1F8C"/>
    <w:rsid w:val="005E4670"/>
    <w:rsid w:val="005E5548"/>
    <w:rsid w:val="005F1FCB"/>
    <w:rsid w:val="005F5D41"/>
    <w:rsid w:val="0060102E"/>
    <w:rsid w:val="00606D8A"/>
    <w:rsid w:val="00610EB2"/>
    <w:rsid w:val="00612631"/>
    <w:rsid w:val="00613559"/>
    <w:rsid w:val="0061650C"/>
    <w:rsid w:val="0062199F"/>
    <w:rsid w:val="006364ED"/>
    <w:rsid w:val="00636F15"/>
    <w:rsid w:val="006467D6"/>
    <w:rsid w:val="00662DE3"/>
    <w:rsid w:val="006736EB"/>
    <w:rsid w:val="006746CF"/>
    <w:rsid w:val="006841EE"/>
    <w:rsid w:val="006A1ED0"/>
    <w:rsid w:val="006A6C0F"/>
    <w:rsid w:val="006A755C"/>
    <w:rsid w:val="006B6DB9"/>
    <w:rsid w:val="006C1C27"/>
    <w:rsid w:val="006C4671"/>
    <w:rsid w:val="006D1AD4"/>
    <w:rsid w:val="006D27F9"/>
    <w:rsid w:val="006D3AB0"/>
    <w:rsid w:val="006D7956"/>
    <w:rsid w:val="006D79BC"/>
    <w:rsid w:val="006E05FD"/>
    <w:rsid w:val="006F3462"/>
    <w:rsid w:val="00704CAF"/>
    <w:rsid w:val="00713C92"/>
    <w:rsid w:val="00721687"/>
    <w:rsid w:val="0073545A"/>
    <w:rsid w:val="00741BC2"/>
    <w:rsid w:val="007427BD"/>
    <w:rsid w:val="00742A89"/>
    <w:rsid w:val="00742B2D"/>
    <w:rsid w:val="00745CA2"/>
    <w:rsid w:val="00746021"/>
    <w:rsid w:val="00750557"/>
    <w:rsid w:val="00761D4E"/>
    <w:rsid w:val="00765468"/>
    <w:rsid w:val="0077128E"/>
    <w:rsid w:val="007958EB"/>
    <w:rsid w:val="00795DD3"/>
    <w:rsid w:val="007A25AB"/>
    <w:rsid w:val="007B1AD2"/>
    <w:rsid w:val="007B3989"/>
    <w:rsid w:val="007B4C2C"/>
    <w:rsid w:val="007B5B4F"/>
    <w:rsid w:val="007B79DC"/>
    <w:rsid w:val="007C42BD"/>
    <w:rsid w:val="007D10C9"/>
    <w:rsid w:val="007D5903"/>
    <w:rsid w:val="007E1A63"/>
    <w:rsid w:val="007E3AAC"/>
    <w:rsid w:val="007E692B"/>
    <w:rsid w:val="007F08A8"/>
    <w:rsid w:val="008031AB"/>
    <w:rsid w:val="0080409D"/>
    <w:rsid w:val="008064AF"/>
    <w:rsid w:val="00814398"/>
    <w:rsid w:val="008200D9"/>
    <w:rsid w:val="008674C4"/>
    <w:rsid w:val="00871CAE"/>
    <w:rsid w:val="00877017"/>
    <w:rsid w:val="00880872"/>
    <w:rsid w:val="008909C3"/>
    <w:rsid w:val="00891E44"/>
    <w:rsid w:val="00893B8F"/>
    <w:rsid w:val="00895F9D"/>
    <w:rsid w:val="008A25B5"/>
    <w:rsid w:val="008B52F4"/>
    <w:rsid w:val="008C3971"/>
    <w:rsid w:val="008C6633"/>
    <w:rsid w:val="008D1C8B"/>
    <w:rsid w:val="008F3942"/>
    <w:rsid w:val="008F528E"/>
    <w:rsid w:val="008F7726"/>
    <w:rsid w:val="00903B37"/>
    <w:rsid w:val="00903F76"/>
    <w:rsid w:val="009123BC"/>
    <w:rsid w:val="00912D11"/>
    <w:rsid w:val="00922F29"/>
    <w:rsid w:val="00926932"/>
    <w:rsid w:val="00933130"/>
    <w:rsid w:val="00940307"/>
    <w:rsid w:val="00943311"/>
    <w:rsid w:val="00970734"/>
    <w:rsid w:val="00985BE9"/>
    <w:rsid w:val="00987615"/>
    <w:rsid w:val="00997998"/>
    <w:rsid w:val="009B38FC"/>
    <w:rsid w:val="009C07AD"/>
    <w:rsid w:val="009D423A"/>
    <w:rsid w:val="009E7103"/>
    <w:rsid w:val="009F0458"/>
    <w:rsid w:val="009F35EE"/>
    <w:rsid w:val="009F5861"/>
    <w:rsid w:val="009F5C6F"/>
    <w:rsid w:val="00A02601"/>
    <w:rsid w:val="00A04A56"/>
    <w:rsid w:val="00A108B7"/>
    <w:rsid w:val="00A134A0"/>
    <w:rsid w:val="00A15B93"/>
    <w:rsid w:val="00A247FF"/>
    <w:rsid w:val="00A26890"/>
    <w:rsid w:val="00A412BD"/>
    <w:rsid w:val="00A45FE9"/>
    <w:rsid w:val="00A619FE"/>
    <w:rsid w:val="00A666B3"/>
    <w:rsid w:val="00A71672"/>
    <w:rsid w:val="00A72907"/>
    <w:rsid w:val="00A87A79"/>
    <w:rsid w:val="00A91971"/>
    <w:rsid w:val="00A94B6A"/>
    <w:rsid w:val="00A9659A"/>
    <w:rsid w:val="00AB062F"/>
    <w:rsid w:val="00AB08C3"/>
    <w:rsid w:val="00AF5E73"/>
    <w:rsid w:val="00B00EED"/>
    <w:rsid w:val="00B035C9"/>
    <w:rsid w:val="00B1532E"/>
    <w:rsid w:val="00B161E6"/>
    <w:rsid w:val="00B168E1"/>
    <w:rsid w:val="00B31D00"/>
    <w:rsid w:val="00B40077"/>
    <w:rsid w:val="00B46D30"/>
    <w:rsid w:val="00B63A47"/>
    <w:rsid w:val="00B64E44"/>
    <w:rsid w:val="00B67D32"/>
    <w:rsid w:val="00B74ADF"/>
    <w:rsid w:val="00B76224"/>
    <w:rsid w:val="00B80DDF"/>
    <w:rsid w:val="00B87318"/>
    <w:rsid w:val="00B877F9"/>
    <w:rsid w:val="00BB557D"/>
    <w:rsid w:val="00BD1DF6"/>
    <w:rsid w:val="00BE30C3"/>
    <w:rsid w:val="00BF294F"/>
    <w:rsid w:val="00BF3C33"/>
    <w:rsid w:val="00BF6514"/>
    <w:rsid w:val="00C00B3E"/>
    <w:rsid w:val="00C0249D"/>
    <w:rsid w:val="00C21FD6"/>
    <w:rsid w:val="00C40469"/>
    <w:rsid w:val="00C41114"/>
    <w:rsid w:val="00C42737"/>
    <w:rsid w:val="00C468EA"/>
    <w:rsid w:val="00C5193E"/>
    <w:rsid w:val="00C56078"/>
    <w:rsid w:val="00C56A03"/>
    <w:rsid w:val="00C57FDF"/>
    <w:rsid w:val="00C64584"/>
    <w:rsid w:val="00C67F29"/>
    <w:rsid w:val="00C77BAC"/>
    <w:rsid w:val="00C84C6A"/>
    <w:rsid w:val="00C85E8D"/>
    <w:rsid w:val="00CB2229"/>
    <w:rsid w:val="00CB5890"/>
    <w:rsid w:val="00CB6955"/>
    <w:rsid w:val="00CC4AE4"/>
    <w:rsid w:val="00CD2D26"/>
    <w:rsid w:val="00CD7472"/>
    <w:rsid w:val="00CE2246"/>
    <w:rsid w:val="00CE5311"/>
    <w:rsid w:val="00CE58C4"/>
    <w:rsid w:val="00CF21AD"/>
    <w:rsid w:val="00CF75AB"/>
    <w:rsid w:val="00D01C68"/>
    <w:rsid w:val="00D078C7"/>
    <w:rsid w:val="00D279D9"/>
    <w:rsid w:val="00D324FA"/>
    <w:rsid w:val="00D442C3"/>
    <w:rsid w:val="00D5419A"/>
    <w:rsid w:val="00D541AB"/>
    <w:rsid w:val="00D55FD7"/>
    <w:rsid w:val="00D73FB5"/>
    <w:rsid w:val="00D96469"/>
    <w:rsid w:val="00DA77B1"/>
    <w:rsid w:val="00DB01C1"/>
    <w:rsid w:val="00DD2762"/>
    <w:rsid w:val="00DD4BDF"/>
    <w:rsid w:val="00DD6D59"/>
    <w:rsid w:val="00DE2FF1"/>
    <w:rsid w:val="00DE6AE1"/>
    <w:rsid w:val="00E14694"/>
    <w:rsid w:val="00E33C79"/>
    <w:rsid w:val="00E34F0E"/>
    <w:rsid w:val="00E45045"/>
    <w:rsid w:val="00E5575A"/>
    <w:rsid w:val="00E565DE"/>
    <w:rsid w:val="00E572CA"/>
    <w:rsid w:val="00E57C9B"/>
    <w:rsid w:val="00E64AA7"/>
    <w:rsid w:val="00E7558E"/>
    <w:rsid w:val="00E85639"/>
    <w:rsid w:val="00E876FC"/>
    <w:rsid w:val="00E92B26"/>
    <w:rsid w:val="00E93CD1"/>
    <w:rsid w:val="00EA5F3C"/>
    <w:rsid w:val="00EB02C7"/>
    <w:rsid w:val="00EC3808"/>
    <w:rsid w:val="00EC71A1"/>
    <w:rsid w:val="00ED05BA"/>
    <w:rsid w:val="00EE328A"/>
    <w:rsid w:val="00EE5D14"/>
    <w:rsid w:val="00EF0727"/>
    <w:rsid w:val="00F0080F"/>
    <w:rsid w:val="00F07023"/>
    <w:rsid w:val="00F231AE"/>
    <w:rsid w:val="00F455FE"/>
    <w:rsid w:val="00F56147"/>
    <w:rsid w:val="00F5718E"/>
    <w:rsid w:val="00F66F4B"/>
    <w:rsid w:val="00F73BB0"/>
    <w:rsid w:val="00F80F2A"/>
    <w:rsid w:val="00F810F4"/>
    <w:rsid w:val="00F91765"/>
    <w:rsid w:val="00F92451"/>
    <w:rsid w:val="00F92CED"/>
    <w:rsid w:val="00F937C1"/>
    <w:rsid w:val="00F95A1E"/>
    <w:rsid w:val="00F96B75"/>
    <w:rsid w:val="00FC29B4"/>
    <w:rsid w:val="00FC2EBF"/>
    <w:rsid w:val="00FC34B9"/>
    <w:rsid w:val="00FD0245"/>
    <w:rsid w:val="00FD3B0C"/>
    <w:rsid w:val="00FD4194"/>
    <w:rsid w:val="00FF4D7A"/>
    <w:rsid w:val="00FF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26C2F45"/>
  <w15:chartTrackingRefBased/>
  <w15:docId w15:val="{02624F80-5C9D-814D-90F5-546334A07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rFonts w:ascii="Cambria" w:eastAsia="Cambria" w:hAnsi="Cambria" w:cs="Cambria"/>
      <w:color w:val="000000"/>
      <w:sz w:val="24"/>
      <w:szCs w:val="24"/>
      <w:lang w:eastAsia="zh-CN"/>
    </w:rPr>
  </w:style>
  <w:style w:type="paragraph" w:styleId="Nadpis1">
    <w:name w:val="heading 1"/>
    <w:basedOn w:val="Titulek8"/>
    <w:next w:val="Titulek8"/>
    <w:qFormat/>
    <w:pPr>
      <w:keepNext/>
      <w:keepLines/>
      <w:numPr>
        <w:numId w:val="1"/>
      </w:numPr>
      <w:spacing w:before="480"/>
      <w:outlineLvl w:val="0"/>
    </w:pPr>
    <w:rPr>
      <w:b/>
      <w:sz w:val="48"/>
      <w:szCs w:val="48"/>
    </w:rPr>
  </w:style>
  <w:style w:type="paragraph" w:styleId="Nadpis2">
    <w:name w:val="heading 2"/>
    <w:basedOn w:val="Titulek8"/>
    <w:next w:val="Titulek8"/>
    <w:qFormat/>
    <w:pPr>
      <w:keepNext/>
      <w:keepLines/>
      <w:numPr>
        <w:ilvl w:val="1"/>
        <w:numId w:val="1"/>
      </w:numPr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Titulek8"/>
    <w:next w:val="Titulek8"/>
    <w:qFormat/>
    <w:pPr>
      <w:keepNext/>
      <w:keepLines/>
      <w:numPr>
        <w:ilvl w:val="2"/>
        <w:numId w:val="1"/>
      </w:numPr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Titulek8"/>
    <w:next w:val="Titulek8"/>
    <w:qFormat/>
    <w:pPr>
      <w:keepNext/>
      <w:keepLines/>
      <w:numPr>
        <w:ilvl w:val="3"/>
        <w:numId w:val="1"/>
      </w:numPr>
      <w:spacing w:before="240" w:after="40"/>
      <w:outlineLvl w:val="3"/>
    </w:pPr>
    <w:rPr>
      <w:b/>
    </w:rPr>
  </w:style>
  <w:style w:type="paragraph" w:styleId="Nadpis5">
    <w:name w:val="heading 5"/>
    <w:basedOn w:val="Titulek8"/>
    <w:next w:val="Titulek8"/>
    <w:qFormat/>
    <w:pPr>
      <w:keepNext/>
      <w:keepLines/>
      <w:numPr>
        <w:ilvl w:val="4"/>
        <w:numId w:val="1"/>
      </w:numPr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Titulek8"/>
    <w:next w:val="Titulek8"/>
    <w:qFormat/>
    <w:pPr>
      <w:keepNext/>
      <w:keepLines/>
      <w:numPr>
        <w:ilvl w:val="5"/>
        <w:numId w:val="1"/>
      </w:numPr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andardnpsmoodstavce10">
    <w:name w:val="Standardní písmo odstavce10"/>
  </w:style>
  <w:style w:type="character" w:customStyle="1" w:styleId="Standardnpsmoodstavce9">
    <w:name w:val="Standardní písmo odstavce9"/>
  </w:style>
  <w:style w:type="character" w:customStyle="1" w:styleId="Standardnpsmoodstavce8">
    <w:name w:val="Standardní písmo odstavce8"/>
  </w:style>
  <w:style w:type="character" w:customStyle="1" w:styleId="Standardnpsmoodstavce7">
    <w:name w:val="Standardní písmo odstavce7"/>
  </w:style>
  <w:style w:type="character" w:customStyle="1" w:styleId="Standardnpsmoodstavce6">
    <w:name w:val="Standardní písmo odstavce6"/>
  </w:style>
  <w:style w:type="character" w:customStyle="1" w:styleId="Standardnpsmoodstavce5">
    <w:name w:val="Standardní písmo odstavce5"/>
  </w:style>
  <w:style w:type="character" w:customStyle="1" w:styleId="Standardnpsmoodstavce4">
    <w:name w:val="Standardní písmo odstavce4"/>
  </w:style>
  <w:style w:type="character" w:customStyle="1" w:styleId="WW8Num2z0">
    <w:name w:val="WW8Num2z0"/>
    <w:rPr>
      <w:rFonts w:ascii="Wingdings" w:hAnsi="Wingdings" w:cs="Wingdings"/>
      <w:sz w:val="22"/>
      <w:szCs w:val="22"/>
    </w:rPr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customStyle="1" w:styleId="TextbublinyChar">
    <w:name w:val="Text bubliny Char"/>
    <w:rPr>
      <w:rFonts w:ascii="Lucida Grande" w:hAnsi="Lucida Grande" w:cs="Lucida Grande"/>
      <w:sz w:val="18"/>
      <w:szCs w:val="18"/>
    </w:rPr>
  </w:style>
  <w:style w:type="character" w:customStyle="1" w:styleId="ZhlavChar">
    <w:name w:val="Záhlaví Char"/>
    <w:basedOn w:val="Standardnpsmoodstavce1"/>
  </w:style>
  <w:style w:type="character" w:customStyle="1" w:styleId="ZpatChar">
    <w:name w:val="Zápatí Char"/>
    <w:basedOn w:val="Standardnpsmoodstavce1"/>
  </w:style>
  <w:style w:type="character" w:customStyle="1" w:styleId="apple-converted-space">
    <w:name w:val="apple-converted-space"/>
    <w:basedOn w:val="Standardnpsmoodstavce1"/>
  </w:style>
  <w:style w:type="character" w:customStyle="1" w:styleId="Odkaznakoment1">
    <w:name w:val="Odkaz na komentář1"/>
    <w:rPr>
      <w:sz w:val="16"/>
      <w:szCs w:val="16"/>
    </w:rPr>
  </w:style>
  <w:style w:type="character" w:styleId="Hypertextovodkaz">
    <w:name w:val="Hyperlink"/>
    <w:rPr>
      <w:color w:val="0563C1"/>
      <w:u w:val="single"/>
    </w:rPr>
  </w:style>
  <w:style w:type="character" w:customStyle="1" w:styleId="Nevyeenzmnka1">
    <w:name w:val="Nevyřešená zmínka1"/>
    <w:rPr>
      <w:color w:val="808080"/>
      <w:highlight w:val="white"/>
    </w:rPr>
  </w:style>
  <w:style w:type="character" w:styleId="Siln">
    <w:name w:val="Strong"/>
    <w:uiPriority w:val="22"/>
    <w:qFormat/>
    <w:rPr>
      <w:b/>
      <w:bCs/>
    </w:rPr>
  </w:style>
  <w:style w:type="character" w:customStyle="1" w:styleId="TextkomenteChar">
    <w:name w:val="Text komentáře Char"/>
    <w:rPr>
      <w:color w:val="000000"/>
    </w:rPr>
  </w:style>
  <w:style w:type="character" w:customStyle="1" w:styleId="Odkaznakoment2">
    <w:name w:val="Odkaz na komentář2"/>
    <w:rPr>
      <w:sz w:val="16"/>
      <w:szCs w:val="16"/>
    </w:rPr>
  </w:style>
  <w:style w:type="character" w:customStyle="1" w:styleId="TextkomenteChar1">
    <w:name w:val="Text komentáře Char1"/>
    <w:rPr>
      <w:rFonts w:ascii="Cambria" w:eastAsia="Cambria" w:hAnsi="Cambria" w:cs="Cambria"/>
      <w:color w:val="000000"/>
      <w:lang w:eastAsia="zh-CN"/>
    </w:rPr>
  </w:style>
  <w:style w:type="character" w:customStyle="1" w:styleId="Odkaznakoment3">
    <w:name w:val="Odkaz na komentář3"/>
    <w:rPr>
      <w:sz w:val="16"/>
      <w:szCs w:val="16"/>
    </w:rPr>
  </w:style>
  <w:style w:type="character" w:customStyle="1" w:styleId="TextkomenteChar2">
    <w:name w:val="Text komentáře Char2"/>
    <w:rPr>
      <w:rFonts w:ascii="Cambria" w:eastAsia="Cambria" w:hAnsi="Cambria" w:cs="Cambria"/>
      <w:color w:val="000000"/>
      <w:lang w:eastAsia="zh-CN"/>
    </w:rPr>
  </w:style>
  <w:style w:type="character" w:customStyle="1" w:styleId="Odkaznakoment4">
    <w:name w:val="Odkaz na komentář4"/>
    <w:rPr>
      <w:sz w:val="16"/>
      <w:szCs w:val="16"/>
    </w:rPr>
  </w:style>
  <w:style w:type="character" w:customStyle="1" w:styleId="TextkomenteChar3">
    <w:name w:val="Text komentáře Char3"/>
    <w:rPr>
      <w:rFonts w:ascii="Cambria" w:eastAsia="Cambria" w:hAnsi="Cambria" w:cs="Cambria"/>
      <w:color w:val="000000"/>
      <w:lang w:eastAsia="zh-CN"/>
    </w:rPr>
  </w:style>
  <w:style w:type="character" w:styleId="Sledovanodkaz">
    <w:name w:val="FollowedHyperlink"/>
    <w:rPr>
      <w:color w:val="954F72"/>
      <w:u w:val="single"/>
    </w:rPr>
  </w:style>
  <w:style w:type="character" w:customStyle="1" w:styleId="Odkaznakoment5">
    <w:name w:val="Odkaz na komentář5"/>
    <w:rPr>
      <w:sz w:val="16"/>
      <w:szCs w:val="16"/>
    </w:rPr>
  </w:style>
  <w:style w:type="character" w:customStyle="1" w:styleId="TextkomenteChar4">
    <w:name w:val="Text komentáře Char4"/>
    <w:rPr>
      <w:rFonts w:ascii="Cambria" w:eastAsia="Cambria" w:hAnsi="Cambria" w:cs="Cambria"/>
      <w:color w:val="000000"/>
      <w:lang w:eastAsia="zh-CN"/>
    </w:rPr>
  </w:style>
  <w:style w:type="paragraph" w:customStyle="1" w:styleId="Heading">
    <w:name w:val="Heading"/>
    <w:basedOn w:val="Titulek8"/>
    <w:next w:val="Titulek8"/>
    <w:pPr>
      <w:keepNext/>
      <w:keepLines/>
      <w:spacing w:before="480"/>
    </w:pPr>
    <w:rPr>
      <w:b/>
      <w:sz w:val="72"/>
      <w:szCs w:val="72"/>
    </w:rPr>
  </w:style>
  <w:style w:type="paragraph" w:styleId="Zkladntext">
    <w:name w:val="Body Text"/>
    <w:basedOn w:val="Normln"/>
    <w:next w:val="Titulek"/>
    <w:pPr>
      <w:spacing w:after="140" w:line="288" w:lineRule="auto"/>
    </w:pPr>
  </w:style>
  <w:style w:type="paragraph" w:styleId="Seznam">
    <w:name w:val="List"/>
    <w:basedOn w:val="Titulek"/>
    <w:next w:val="Index"/>
  </w:style>
  <w:style w:type="paragraph" w:styleId="Titulek">
    <w:name w:val="caption"/>
    <w:basedOn w:val="Normln"/>
    <w:next w:val="Normln1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ln"/>
    <w:next w:val="Titulek9"/>
    <w:pPr>
      <w:suppressLineNumbers/>
    </w:pPr>
  </w:style>
  <w:style w:type="paragraph" w:customStyle="1" w:styleId="Normln1">
    <w:name w:val="Normální1"/>
    <w:next w:val="Titulek8"/>
    <w:pPr>
      <w:suppressAutoHyphens/>
    </w:pPr>
    <w:rPr>
      <w:rFonts w:ascii="Cambria" w:eastAsia="Cambria" w:hAnsi="Cambria" w:cs="Cambria"/>
      <w:color w:val="000000"/>
      <w:sz w:val="24"/>
      <w:szCs w:val="24"/>
      <w:lang w:eastAsia="zh-CN"/>
    </w:rPr>
  </w:style>
  <w:style w:type="paragraph" w:customStyle="1" w:styleId="Titulek9">
    <w:name w:val="Titulek9"/>
    <w:basedOn w:val="Normln"/>
    <w:next w:val="Titulek7"/>
    <w:pPr>
      <w:suppressLineNumbers/>
      <w:spacing w:before="120" w:after="120"/>
    </w:pPr>
    <w:rPr>
      <w:rFonts w:cs="Arial Unicode MS"/>
      <w:i/>
      <w:iCs/>
    </w:rPr>
  </w:style>
  <w:style w:type="paragraph" w:customStyle="1" w:styleId="Titulek8">
    <w:name w:val="Titulek8"/>
    <w:basedOn w:val="Normln"/>
    <w:next w:val="Titulek6"/>
    <w:pPr>
      <w:suppressLineNumbers/>
      <w:spacing w:before="120" w:after="120"/>
    </w:pPr>
    <w:rPr>
      <w:rFonts w:cs="Arial Unicode MS"/>
      <w:i/>
      <w:iCs/>
    </w:rPr>
  </w:style>
  <w:style w:type="paragraph" w:customStyle="1" w:styleId="Titulek7">
    <w:name w:val="Titulek7"/>
    <w:basedOn w:val="Normln"/>
    <w:next w:val="Titulek5"/>
    <w:pPr>
      <w:suppressLineNumbers/>
      <w:spacing w:before="120" w:after="120"/>
    </w:pPr>
    <w:rPr>
      <w:rFonts w:cs="Arial Unicode MS"/>
      <w:i/>
      <w:iCs/>
    </w:rPr>
  </w:style>
  <w:style w:type="paragraph" w:customStyle="1" w:styleId="Titulek6">
    <w:name w:val="Titulek6"/>
    <w:basedOn w:val="Normln"/>
    <w:next w:val="Titulek4"/>
    <w:pPr>
      <w:suppressLineNumbers/>
      <w:spacing w:before="120" w:after="120"/>
    </w:pPr>
    <w:rPr>
      <w:i/>
      <w:iCs/>
    </w:rPr>
  </w:style>
  <w:style w:type="paragraph" w:customStyle="1" w:styleId="Titulek5">
    <w:name w:val="Titulek5"/>
    <w:basedOn w:val="Normln"/>
    <w:next w:val="Titulek3"/>
    <w:pPr>
      <w:suppressLineNumbers/>
      <w:spacing w:before="120" w:after="120"/>
    </w:pPr>
    <w:rPr>
      <w:i/>
      <w:iCs/>
    </w:rPr>
  </w:style>
  <w:style w:type="paragraph" w:customStyle="1" w:styleId="Titulek4">
    <w:name w:val="Titulek4"/>
    <w:basedOn w:val="Normln"/>
    <w:next w:val="Titulek2"/>
    <w:pPr>
      <w:suppressLineNumbers/>
      <w:spacing w:before="120" w:after="120"/>
    </w:pPr>
    <w:rPr>
      <w:i/>
      <w:iCs/>
    </w:rPr>
  </w:style>
  <w:style w:type="paragraph" w:customStyle="1" w:styleId="Titulek3">
    <w:name w:val="Titulek3"/>
    <w:basedOn w:val="Normln"/>
    <w:next w:val="Titulek1"/>
    <w:pPr>
      <w:suppressLineNumbers/>
      <w:spacing w:before="120" w:after="120"/>
    </w:pPr>
    <w:rPr>
      <w:i/>
      <w:iCs/>
    </w:rPr>
  </w:style>
  <w:style w:type="paragraph" w:customStyle="1" w:styleId="Titulek2">
    <w:name w:val="Titulek2"/>
    <w:basedOn w:val="Normln"/>
    <w:next w:val="Podtitul1"/>
    <w:pPr>
      <w:suppressLineNumbers/>
      <w:spacing w:before="120" w:after="120"/>
    </w:pPr>
    <w:rPr>
      <w:i/>
      <w:iCs/>
    </w:rPr>
  </w:style>
  <w:style w:type="paragraph" w:customStyle="1" w:styleId="Titulek1">
    <w:name w:val="Titulek1"/>
    <w:basedOn w:val="Normln"/>
    <w:next w:val="Textbubliny"/>
    <w:pPr>
      <w:suppressLineNumbers/>
      <w:spacing w:before="120" w:after="120"/>
    </w:pPr>
    <w:rPr>
      <w:i/>
      <w:iCs/>
    </w:rPr>
  </w:style>
  <w:style w:type="paragraph" w:customStyle="1" w:styleId="Podtitul1">
    <w:name w:val="Podtitul1"/>
    <w:basedOn w:val="Titulek8"/>
    <w:next w:val="Titulek8"/>
    <w:qFormat/>
    <w:pPr>
      <w:keepNext/>
      <w:keepLines/>
      <w:spacing w:before="360" w:after="80"/>
    </w:pPr>
    <w:rPr>
      <w:rFonts w:ascii="Georgia" w:eastAsia="Georgia" w:hAnsi="Georgia" w:cs="Georgia"/>
      <w:color w:val="666666"/>
      <w:sz w:val="48"/>
      <w:szCs w:val="48"/>
    </w:rPr>
  </w:style>
  <w:style w:type="paragraph" w:styleId="Textbubliny">
    <w:name w:val="Balloon Text"/>
    <w:basedOn w:val="Normln"/>
    <w:next w:val="Zhlav"/>
    <w:rPr>
      <w:rFonts w:ascii="Lucida Grande" w:hAnsi="Lucida Grande" w:cs="Lucida Grande"/>
      <w:sz w:val="18"/>
      <w:szCs w:val="18"/>
    </w:rPr>
  </w:style>
  <w:style w:type="paragraph" w:customStyle="1" w:styleId="HeaderandFooter">
    <w:name w:val="Header and Footer"/>
    <w:basedOn w:val="Normln"/>
    <w:next w:val="Zpat"/>
    <w:pPr>
      <w:suppressLineNumbers/>
      <w:tabs>
        <w:tab w:val="center" w:pos="4819"/>
        <w:tab w:val="right" w:pos="9638"/>
      </w:tabs>
    </w:pPr>
  </w:style>
  <w:style w:type="paragraph" w:styleId="Zhlav">
    <w:name w:val="header"/>
    <w:basedOn w:val="Normln"/>
    <w:next w:val="Textkomente1"/>
  </w:style>
  <w:style w:type="paragraph" w:styleId="Zpat">
    <w:name w:val="footer"/>
    <w:basedOn w:val="Normln"/>
    <w:next w:val="Pedmtkomente"/>
  </w:style>
  <w:style w:type="paragraph" w:customStyle="1" w:styleId="Textkomente1">
    <w:name w:val="Text komentáře1"/>
    <w:basedOn w:val="Normln"/>
    <w:next w:val="Odstavecseseznamem"/>
    <w:rPr>
      <w:sz w:val="20"/>
      <w:szCs w:val="20"/>
    </w:rPr>
  </w:style>
  <w:style w:type="paragraph" w:styleId="Pedmtkomente">
    <w:name w:val="annotation subject"/>
    <w:basedOn w:val="Odstavecseseznamem"/>
    <w:next w:val="Odstavecseseznamem"/>
    <w:rPr>
      <w:b/>
      <w:bCs/>
    </w:rPr>
  </w:style>
  <w:style w:type="paragraph" w:styleId="Odstavecseseznamem">
    <w:name w:val="List Paragraph"/>
    <w:basedOn w:val="Normln"/>
    <w:next w:val="Revize"/>
    <w:uiPriority w:val="34"/>
    <w:qFormat/>
    <w:pPr>
      <w:ind w:left="720"/>
      <w:contextualSpacing/>
    </w:pPr>
  </w:style>
  <w:style w:type="paragraph" w:customStyle="1" w:styleId="Textkomente2">
    <w:name w:val="Text komentáře2"/>
    <w:basedOn w:val="Normln"/>
    <w:next w:val="Textkomente3"/>
    <w:rPr>
      <w:sz w:val="20"/>
      <w:szCs w:val="20"/>
    </w:rPr>
  </w:style>
  <w:style w:type="paragraph" w:styleId="Revize">
    <w:name w:val="Revision"/>
    <w:next w:val="Textkomente4"/>
    <w:pPr>
      <w:suppressAutoHyphens/>
    </w:pPr>
    <w:rPr>
      <w:rFonts w:ascii="Cambria" w:eastAsia="Cambria" w:hAnsi="Cambria" w:cs="Cambria"/>
      <w:color w:val="000000"/>
      <w:sz w:val="24"/>
      <w:szCs w:val="24"/>
      <w:lang w:eastAsia="zh-CN"/>
    </w:rPr>
  </w:style>
  <w:style w:type="paragraph" w:customStyle="1" w:styleId="Textkomente3">
    <w:name w:val="Text komentáře3"/>
    <w:basedOn w:val="Normln"/>
    <w:next w:val="Textkomente5"/>
    <w:rPr>
      <w:sz w:val="20"/>
      <w:szCs w:val="20"/>
    </w:rPr>
  </w:style>
  <w:style w:type="paragraph" w:customStyle="1" w:styleId="Textkomente4">
    <w:name w:val="Text komentáře4"/>
    <w:basedOn w:val="Normln"/>
    <w:rPr>
      <w:sz w:val="20"/>
      <w:szCs w:val="20"/>
    </w:rPr>
  </w:style>
  <w:style w:type="paragraph" w:customStyle="1" w:styleId="Textkomente5">
    <w:name w:val="Text komentáře5"/>
    <w:basedOn w:val="Normln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42393F"/>
    <w:rPr>
      <w:sz w:val="16"/>
      <w:szCs w:val="16"/>
    </w:rPr>
  </w:style>
  <w:style w:type="paragraph" w:styleId="Textkomente">
    <w:name w:val="annotation text"/>
    <w:basedOn w:val="Normln"/>
    <w:link w:val="TextkomenteChar5"/>
    <w:uiPriority w:val="99"/>
    <w:semiHidden/>
    <w:unhideWhenUsed/>
    <w:rsid w:val="0042393F"/>
    <w:rPr>
      <w:sz w:val="20"/>
      <w:szCs w:val="20"/>
    </w:rPr>
  </w:style>
  <w:style w:type="character" w:customStyle="1" w:styleId="TextkomenteChar5">
    <w:name w:val="Text komentáře Char5"/>
    <w:basedOn w:val="Standardnpsmoodstavce"/>
    <w:link w:val="Textkomente"/>
    <w:uiPriority w:val="99"/>
    <w:semiHidden/>
    <w:rsid w:val="0042393F"/>
    <w:rPr>
      <w:rFonts w:ascii="Cambria" w:eastAsia="Cambria" w:hAnsi="Cambria" w:cs="Cambria"/>
      <w:color w:val="000000"/>
      <w:lang w:eastAsia="zh-CN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7958EB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CD2D26"/>
    <w:rPr>
      <w:color w:val="605E5C"/>
      <w:shd w:val="clear" w:color="auto" w:fill="E1DFDD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7E692B"/>
    <w:rPr>
      <w:color w:val="605E5C"/>
      <w:shd w:val="clear" w:color="auto" w:fill="E1DFDD"/>
    </w:rPr>
  </w:style>
  <w:style w:type="character" w:customStyle="1" w:styleId="Nevyeenzmnka5">
    <w:name w:val="Nevyřešená zmínka5"/>
    <w:basedOn w:val="Standardnpsmoodstavce"/>
    <w:uiPriority w:val="99"/>
    <w:semiHidden/>
    <w:unhideWhenUsed/>
    <w:rsid w:val="0027340A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464CB1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color w:val="auto"/>
      <w:sz w:val="22"/>
      <w:szCs w:val="22"/>
      <w:lang w:eastAsia="cs-CZ"/>
    </w:rPr>
  </w:style>
  <w:style w:type="character" w:styleId="Zstupntext">
    <w:name w:val="Placeholder Text"/>
    <w:basedOn w:val="Standardnpsmoodstavce"/>
    <w:uiPriority w:val="99"/>
    <w:semiHidden/>
    <w:rsid w:val="00520080"/>
    <w:rPr>
      <w:color w:val="808080"/>
    </w:rPr>
  </w:style>
  <w:style w:type="character" w:customStyle="1" w:styleId="gmail-apple-tab-span">
    <w:name w:val="gmail-apple-tab-span"/>
    <w:basedOn w:val="Standardnpsmoodstavce"/>
    <w:rsid w:val="00F92451"/>
  </w:style>
  <w:style w:type="character" w:customStyle="1" w:styleId="titulped">
    <w:name w:val="titul_před"/>
    <w:basedOn w:val="Standardnpsmoodstavce"/>
    <w:rsid w:val="00970734"/>
  </w:style>
  <w:style w:type="character" w:customStyle="1" w:styleId="titulza">
    <w:name w:val="titul_za"/>
    <w:basedOn w:val="Standardnpsmoodstavce"/>
    <w:rsid w:val="00970734"/>
  </w:style>
  <w:style w:type="character" w:styleId="Nevyeenzmnka">
    <w:name w:val="Unresolved Mention"/>
    <w:basedOn w:val="Standardnpsmoodstavce"/>
    <w:uiPriority w:val="99"/>
    <w:semiHidden/>
    <w:unhideWhenUsed/>
    <w:rsid w:val="00EC71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6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9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14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7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54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04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60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5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08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0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2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6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4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0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0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6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vadlobolkapolivky.cz/" TargetMode="Externa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divadlobolkapolivky.cz/" TargetMode="External"/><Relationship Id="rId12" Type="http://schemas.openxmlformats.org/officeDocument/2006/relationships/hyperlink" Target="http://www.youtube.com/divadlobolkapolivky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nstagram.com/divadlo_bolka_polivky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facebook.com/divadlobolkapolivk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divadlobolkapolivky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958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TISKOVÁ ZPRÁVA</vt:lpstr>
    </vt:vector>
  </TitlesOfParts>
  <Company/>
  <LinksUpToDate>false</LinksUpToDate>
  <CharactersWithSpaces>6603</CharactersWithSpaces>
  <SharedDoc>false</SharedDoc>
  <HLinks>
    <vt:vector size="30" baseType="variant">
      <vt:variant>
        <vt:i4>2818089</vt:i4>
      </vt:variant>
      <vt:variant>
        <vt:i4>12</vt:i4>
      </vt:variant>
      <vt:variant>
        <vt:i4>0</vt:i4>
      </vt:variant>
      <vt:variant>
        <vt:i4>5</vt:i4>
      </vt:variant>
      <vt:variant>
        <vt:lpwstr>http://www.facebook.com/divadlobolkapolivky</vt:lpwstr>
      </vt:variant>
      <vt:variant>
        <vt:lpwstr/>
      </vt:variant>
      <vt:variant>
        <vt:i4>2818089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http://www.facebook.com/divadlobolkapolivky</vt:lpwstr>
      </vt:variant>
      <vt:variant>
        <vt:lpwstr/>
      </vt:variant>
      <vt:variant>
        <vt:i4>6881378</vt:i4>
      </vt:variant>
      <vt:variant>
        <vt:i4>6</vt:i4>
      </vt:variant>
      <vt:variant>
        <vt:i4>0</vt:i4>
      </vt:variant>
      <vt:variant>
        <vt:i4>5</vt:i4>
      </vt:variant>
      <vt:variant>
        <vt:lpwstr>http://www.divadlobolkapolivky.cz/</vt:lpwstr>
      </vt:variant>
      <vt:variant>
        <vt:lpwstr/>
      </vt:variant>
      <vt:variant>
        <vt:i4>6881378</vt:i4>
      </vt:variant>
      <vt:variant>
        <vt:i4>3</vt:i4>
      </vt:variant>
      <vt:variant>
        <vt:i4>0</vt:i4>
      </vt:variant>
      <vt:variant>
        <vt:i4>5</vt:i4>
      </vt:variant>
      <vt:variant>
        <vt:lpwstr>http://www.divadlobolkapolivky.cz/</vt:lpwstr>
      </vt:variant>
      <vt:variant>
        <vt:lpwstr/>
      </vt:variant>
      <vt:variant>
        <vt:i4>6881378</vt:i4>
      </vt:variant>
      <vt:variant>
        <vt:i4>0</vt:i4>
      </vt:variant>
      <vt:variant>
        <vt:i4>0</vt:i4>
      </vt:variant>
      <vt:variant>
        <vt:i4>5</vt:i4>
      </vt:variant>
      <vt:variant>
        <vt:lpwstr>http://www.divadlobolkapolivky.cz/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</dc:title>
  <dc:subject/>
  <dc:creator>Admin</dc:creator>
  <cp:keywords/>
  <dc:description/>
  <cp:lastModifiedBy>Michal Adamík</cp:lastModifiedBy>
  <cp:revision>21</cp:revision>
  <cp:lastPrinted>2021-04-29T06:29:00Z</cp:lastPrinted>
  <dcterms:created xsi:type="dcterms:W3CDTF">2021-04-29T08:45:00Z</dcterms:created>
  <dcterms:modified xsi:type="dcterms:W3CDTF">2021-05-26T06:45:00Z</dcterms:modified>
</cp:coreProperties>
</file>